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AD3D" w14:textId="7C75581B" w:rsidR="00D801A2" w:rsidRDefault="00D801A2">
      <w:pPr>
        <w:rPr>
          <w:rFonts w:ascii="Arial" w:hAnsi="Arial" w:cs="Arial"/>
          <w:b/>
          <w:bCs/>
          <w:szCs w:val="20"/>
          <w:u w:val="single"/>
        </w:rPr>
      </w:pPr>
    </w:p>
    <w:p w14:paraId="696B98E4" w14:textId="4745C8DD" w:rsidR="00444E32" w:rsidRPr="00366234" w:rsidRDefault="00444E32" w:rsidP="00444E32">
      <w:pPr>
        <w:rPr>
          <w:rFonts w:ascii="Arial" w:hAnsi="Arial" w:cs="Arial"/>
          <w:b/>
          <w:bCs/>
          <w:szCs w:val="20"/>
          <w:u w:val="single"/>
        </w:rPr>
      </w:pPr>
      <w:r w:rsidRPr="00366234">
        <w:rPr>
          <w:rFonts w:ascii="Arial" w:hAnsi="Arial" w:cs="Arial"/>
          <w:b/>
          <w:bCs/>
          <w:szCs w:val="20"/>
          <w:u w:val="single"/>
        </w:rPr>
        <w:t xml:space="preserve">L’Aggiudicatario si impegna a reperire polizza/e assicurativa/e che contenga/no tutte le clausole indicate nel presente Allegato </w:t>
      </w:r>
      <w:r w:rsidR="005C30B7" w:rsidRPr="00366234">
        <w:rPr>
          <w:rFonts w:ascii="Arial" w:hAnsi="Arial" w:cs="Arial"/>
          <w:b/>
          <w:bCs/>
          <w:szCs w:val="20"/>
          <w:u w:val="single"/>
        </w:rPr>
        <w:t>parte della</w:t>
      </w:r>
      <w:r w:rsidRPr="00366234">
        <w:rPr>
          <w:rFonts w:ascii="Arial" w:hAnsi="Arial" w:cs="Arial"/>
          <w:b/>
          <w:bCs/>
          <w:szCs w:val="20"/>
          <w:u w:val="single"/>
        </w:rPr>
        <w:t xml:space="preserve"> documentazione di gara. </w:t>
      </w:r>
    </w:p>
    <w:p w14:paraId="55BBFD09" w14:textId="77777777" w:rsidR="00444E32" w:rsidRPr="00366234" w:rsidRDefault="00444E32">
      <w:pPr>
        <w:rPr>
          <w:rFonts w:ascii="Arial" w:hAnsi="Arial" w:cs="Arial"/>
          <w:sz w:val="20"/>
          <w:szCs w:val="20"/>
        </w:rPr>
      </w:pPr>
    </w:p>
    <w:p w14:paraId="6AC35219" w14:textId="77777777" w:rsidR="00444E32" w:rsidRPr="004F6D41" w:rsidRDefault="00444E32">
      <w:pPr>
        <w:rPr>
          <w:rFonts w:ascii="Arial" w:hAnsi="Arial" w:cs="Arial"/>
          <w:b/>
          <w:bCs/>
          <w:sz w:val="24"/>
          <w:szCs w:val="24"/>
        </w:rPr>
      </w:pPr>
    </w:p>
    <w:p w14:paraId="15699A35" w14:textId="2A9C30F4" w:rsidR="00920036" w:rsidRPr="004F6D41" w:rsidRDefault="00920036">
      <w:pPr>
        <w:rPr>
          <w:rFonts w:ascii="Arial" w:hAnsi="Arial" w:cs="Arial"/>
          <w:b/>
          <w:bCs/>
          <w:sz w:val="24"/>
          <w:szCs w:val="24"/>
        </w:rPr>
      </w:pPr>
      <w:r w:rsidRPr="004F6D41">
        <w:rPr>
          <w:rFonts w:ascii="Arial" w:hAnsi="Arial" w:cs="Arial"/>
          <w:b/>
          <w:bCs/>
          <w:sz w:val="24"/>
          <w:szCs w:val="24"/>
        </w:rPr>
        <w:t>ALLEGATO</w:t>
      </w:r>
      <w:r w:rsidR="00F402BA" w:rsidRPr="004F6D41">
        <w:rPr>
          <w:rFonts w:ascii="Arial" w:hAnsi="Arial" w:cs="Arial"/>
          <w:b/>
          <w:bCs/>
          <w:sz w:val="24"/>
          <w:szCs w:val="24"/>
        </w:rPr>
        <w:t xml:space="preserve"> </w:t>
      </w:r>
      <w:r w:rsidR="00366234" w:rsidRPr="004F6D41">
        <w:rPr>
          <w:rFonts w:ascii="Arial" w:hAnsi="Arial" w:cs="Arial"/>
          <w:b/>
          <w:bCs/>
          <w:sz w:val="24"/>
          <w:szCs w:val="24"/>
        </w:rPr>
        <w:t>8</w:t>
      </w:r>
    </w:p>
    <w:p w14:paraId="30C9FC84" w14:textId="60915BBE" w:rsidR="00920036" w:rsidRPr="004F6D41" w:rsidRDefault="00920036">
      <w:pPr>
        <w:rPr>
          <w:rFonts w:ascii="Arial" w:hAnsi="Arial" w:cs="Arial"/>
          <w:b/>
          <w:bCs/>
          <w:sz w:val="24"/>
          <w:szCs w:val="24"/>
        </w:rPr>
      </w:pPr>
      <w:r w:rsidRPr="004F6D41">
        <w:rPr>
          <w:rFonts w:ascii="Arial" w:hAnsi="Arial" w:cs="Arial"/>
          <w:b/>
          <w:bCs/>
          <w:sz w:val="24"/>
          <w:szCs w:val="24"/>
        </w:rPr>
        <w:t>CONDIZIONI DI ASSICURAZIONE</w:t>
      </w:r>
    </w:p>
    <w:p w14:paraId="40690C97" w14:textId="563890B6" w:rsidR="007C1AC9" w:rsidRPr="00366234" w:rsidRDefault="00920036" w:rsidP="006A119D">
      <w:pPr>
        <w:rPr>
          <w:rFonts w:ascii="Arial" w:hAnsi="Arial" w:cs="Arial"/>
          <w:sz w:val="20"/>
          <w:szCs w:val="20"/>
        </w:rPr>
      </w:pPr>
      <w:r w:rsidRPr="00366234">
        <w:rPr>
          <w:rFonts w:ascii="Arial" w:hAnsi="Arial" w:cs="Arial"/>
          <w:sz w:val="20"/>
          <w:szCs w:val="20"/>
        </w:rPr>
        <w:br w:type="page"/>
      </w:r>
    </w:p>
    <w:p w14:paraId="1914CFF4" w14:textId="2E2CDD22" w:rsidR="007C1AC9" w:rsidRPr="00D801A2" w:rsidRDefault="004908BF" w:rsidP="004211A1">
      <w:pPr>
        <w:spacing w:line="300" w:lineRule="exact"/>
        <w:jc w:val="center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b/>
          <w:bCs/>
          <w:sz w:val="20"/>
          <w:szCs w:val="20"/>
        </w:rPr>
        <w:lastRenderedPageBreak/>
        <w:t xml:space="preserve">CONDIZIONI </w:t>
      </w:r>
      <w:r w:rsidR="007C1AC9" w:rsidRPr="00D801A2">
        <w:rPr>
          <w:rFonts w:ascii="Arial" w:hAnsi="Arial" w:cs="Arial"/>
          <w:b/>
          <w:bCs/>
          <w:sz w:val="20"/>
          <w:szCs w:val="20"/>
        </w:rPr>
        <w:t>DI ASSICURAZIONE</w:t>
      </w:r>
    </w:p>
    <w:p w14:paraId="16A99201" w14:textId="5E020647" w:rsidR="00A20C99" w:rsidRPr="00D801A2" w:rsidRDefault="009A1402" w:rsidP="004211A1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Il presente certificato è emesso in riferimento alle seguenti Polizze di Assicurazione: </w:t>
      </w:r>
    </w:p>
    <w:p w14:paraId="280F5525" w14:textId="2A5D8863" w:rsidR="00A013B1" w:rsidRPr="00D801A2" w:rsidRDefault="00A013B1" w:rsidP="001075E0">
      <w:pPr>
        <w:pStyle w:val="Default"/>
        <w:numPr>
          <w:ilvl w:val="0"/>
          <w:numId w:val="11"/>
        </w:numPr>
        <w:spacing w:before="120" w:after="120" w:line="300" w:lineRule="exact"/>
        <w:ind w:left="425" w:hanging="357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D801A2">
        <w:rPr>
          <w:rFonts w:ascii="Arial" w:hAnsi="Arial" w:cs="Arial"/>
          <w:i/>
          <w:color w:val="auto"/>
          <w:sz w:val="20"/>
          <w:szCs w:val="20"/>
        </w:rPr>
        <w:t>RC Prodotti</w:t>
      </w:r>
      <w:r w:rsidR="00D464AE" w:rsidRPr="00D801A2">
        <w:rPr>
          <w:rFonts w:ascii="Arial" w:eastAsiaTheme="minorHAnsi" w:hAnsi="Arial" w:cs="Arial"/>
          <w:i/>
          <w:color w:val="auto"/>
          <w:sz w:val="20"/>
          <w:szCs w:val="20"/>
          <w:lang w:eastAsia="en-US"/>
        </w:rPr>
        <w:t xml:space="preserve">                       Numero di Polizza _________ Compagnia _________________</w:t>
      </w:r>
    </w:p>
    <w:p w14:paraId="2A7B11BB" w14:textId="0A1217D8" w:rsidR="009A1402" w:rsidRDefault="00A20C99" w:rsidP="004211A1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a</w:t>
      </w:r>
      <w:r w:rsidR="009A1402" w:rsidRPr="00D801A2">
        <w:rPr>
          <w:rFonts w:ascii="Arial" w:hAnsi="Arial" w:cs="Arial"/>
          <w:sz w:val="20"/>
          <w:szCs w:val="20"/>
        </w:rPr>
        <w:t xml:space="preserve">fferente/i </w:t>
      </w:r>
      <w:proofErr w:type="gramStart"/>
      <w:r w:rsidR="00C545B2" w:rsidRPr="00D801A2">
        <w:rPr>
          <w:rFonts w:ascii="Arial" w:hAnsi="Arial" w:cs="Arial"/>
          <w:sz w:val="20"/>
          <w:szCs w:val="20"/>
        </w:rPr>
        <w:t>il</w:t>
      </w:r>
      <w:proofErr w:type="gramEnd"/>
      <w:r w:rsidR="00C545B2" w:rsidRPr="00D801A2">
        <w:rPr>
          <w:rFonts w:ascii="Arial" w:hAnsi="Arial" w:cs="Arial"/>
          <w:sz w:val="20"/>
          <w:szCs w:val="20"/>
        </w:rPr>
        <w:t xml:space="preserve"> Contratto</w:t>
      </w:r>
      <w:r w:rsidR="00C36880" w:rsidRPr="00D801A2">
        <w:rPr>
          <w:rFonts w:ascii="Arial" w:hAnsi="Arial" w:cs="Arial"/>
          <w:sz w:val="20"/>
          <w:szCs w:val="20"/>
        </w:rPr>
        <w:t xml:space="preserve"> avente </w:t>
      </w:r>
      <w:r w:rsidR="009A1402" w:rsidRPr="00D801A2">
        <w:rPr>
          <w:rFonts w:ascii="Arial" w:hAnsi="Arial" w:cs="Arial"/>
          <w:sz w:val="20"/>
          <w:szCs w:val="20"/>
        </w:rPr>
        <w:t>ad oggetto</w:t>
      </w:r>
      <w:r w:rsidR="00F402BA" w:rsidRPr="00D801A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801A2">
        <w:rPr>
          <w:rFonts w:ascii="Arial" w:hAnsi="Arial" w:cs="Arial"/>
          <w:sz w:val="20"/>
          <w:szCs w:val="20"/>
        </w:rPr>
        <w:t xml:space="preserve">l’ </w:t>
      </w:r>
      <w:r w:rsidR="00711A1C" w:rsidRPr="00D801A2">
        <w:rPr>
          <w:rFonts w:ascii="Arial" w:hAnsi="Arial" w:cs="Arial"/>
          <w:sz w:val="20"/>
          <w:szCs w:val="20"/>
        </w:rPr>
        <w:t>“</w:t>
      </w:r>
      <w:proofErr w:type="gramEnd"/>
      <w:r w:rsidR="00D44708" w:rsidRPr="00D801A2">
        <w:rPr>
          <w:rFonts w:ascii="Arial" w:hAnsi="Arial" w:cs="Arial"/>
          <w:sz w:val="20"/>
          <w:szCs w:val="20"/>
        </w:rPr>
        <w:t>Acquisizione di dieci unità di condizionamento (CRAH) con sostegni antisismici per il raffrescamento del Data Center Sogei</w:t>
      </w:r>
      <w:r w:rsidR="001D77D7" w:rsidRPr="00D801A2">
        <w:rPr>
          <w:rFonts w:ascii="Arial" w:hAnsi="Arial" w:cs="Arial"/>
          <w:sz w:val="20"/>
          <w:szCs w:val="20"/>
        </w:rPr>
        <w:t>”</w:t>
      </w:r>
      <w:r w:rsidR="009A1402" w:rsidRPr="00D801A2">
        <w:rPr>
          <w:rFonts w:ascii="Arial" w:hAnsi="Arial" w:cs="Arial"/>
          <w:sz w:val="20"/>
          <w:szCs w:val="20"/>
        </w:rPr>
        <w:t xml:space="preserve"> stipulato da e/o nell’interesse di</w:t>
      </w:r>
      <w:r w:rsidR="00F402BA" w:rsidRPr="00D801A2">
        <w:rPr>
          <w:rFonts w:ascii="Arial" w:hAnsi="Arial" w:cs="Arial"/>
          <w:sz w:val="20"/>
          <w:szCs w:val="20"/>
        </w:rPr>
        <w:t xml:space="preserve"> </w:t>
      </w:r>
      <w:r w:rsidR="00B2622F" w:rsidRPr="00D801A2">
        <w:rPr>
          <w:rFonts w:ascii="Arial" w:hAnsi="Arial" w:cs="Arial"/>
          <w:sz w:val="20"/>
          <w:szCs w:val="20"/>
        </w:rPr>
        <w:t>(</w:t>
      </w:r>
      <w:r w:rsidR="00F402BA" w:rsidRPr="00D801A2">
        <w:rPr>
          <w:rFonts w:ascii="Arial" w:hAnsi="Arial" w:cs="Arial"/>
          <w:i/>
          <w:color w:val="3333FF"/>
          <w:sz w:val="20"/>
          <w:szCs w:val="20"/>
        </w:rPr>
        <w:t>inserire denominazione del</w:t>
      </w:r>
      <w:r w:rsidR="009A1402" w:rsidRPr="00D801A2">
        <w:rPr>
          <w:rFonts w:ascii="Arial" w:hAnsi="Arial" w:cs="Arial"/>
          <w:i/>
          <w:color w:val="3333FF"/>
          <w:sz w:val="20"/>
          <w:szCs w:val="20"/>
        </w:rPr>
        <w:t>l’Aggiudicatario</w:t>
      </w:r>
      <w:r w:rsidR="00B2622F" w:rsidRPr="00D801A2">
        <w:rPr>
          <w:rFonts w:ascii="Arial" w:hAnsi="Arial" w:cs="Arial"/>
          <w:i/>
          <w:color w:val="3333FF"/>
          <w:sz w:val="20"/>
          <w:szCs w:val="20"/>
        </w:rPr>
        <w:t xml:space="preserve"> </w:t>
      </w:r>
      <w:r w:rsidR="00B2622F" w:rsidRPr="00D801A2">
        <w:rPr>
          <w:rFonts w:ascii="Arial" w:hAnsi="Arial" w:cs="Arial"/>
          <w:sz w:val="20"/>
          <w:szCs w:val="20"/>
        </w:rPr>
        <w:t>_____________)</w:t>
      </w:r>
      <w:r w:rsidR="009A1402" w:rsidRPr="00D801A2">
        <w:rPr>
          <w:rFonts w:ascii="Arial" w:hAnsi="Arial" w:cs="Arial"/>
          <w:sz w:val="20"/>
          <w:szCs w:val="20"/>
        </w:rPr>
        <w:t xml:space="preserve"> in conformità a quanto di seguito indicato.</w:t>
      </w:r>
    </w:p>
    <w:p w14:paraId="305B1E48" w14:textId="77777777" w:rsidR="004211A1" w:rsidRPr="00D801A2" w:rsidRDefault="004211A1" w:rsidP="004211A1">
      <w:pPr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6A853090" w14:textId="77777777" w:rsidR="00920036" w:rsidRPr="00D801A2" w:rsidRDefault="00920036" w:rsidP="004211A1">
      <w:pPr>
        <w:spacing w:line="300" w:lineRule="exact"/>
        <w:jc w:val="center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DEFINIZIONI</w:t>
      </w:r>
    </w:p>
    <w:p w14:paraId="12A4F6CE" w14:textId="103F3C04" w:rsidR="00920036" w:rsidRPr="00D801A2" w:rsidRDefault="00920036" w:rsidP="004211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20"/>
        </w:tabs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 w:rsidRPr="0021181F">
        <w:rPr>
          <w:rFonts w:ascii="Arial" w:hAnsi="Arial" w:cs="Arial"/>
          <w:b/>
          <w:sz w:val="18"/>
          <w:szCs w:val="18"/>
        </w:rPr>
        <w:t>SOCIETA’</w:t>
      </w:r>
      <w:r w:rsidRPr="0021181F">
        <w:rPr>
          <w:rFonts w:ascii="Arial" w:hAnsi="Arial" w:cs="Arial"/>
          <w:b/>
          <w:sz w:val="18"/>
          <w:szCs w:val="18"/>
        </w:rPr>
        <w:tab/>
      </w:r>
      <w:r w:rsidRPr="00D801A2">
        <w:rPr>
          <w:rFonts w:ascii="Arial" w:hAnsi="Arial" w:cs="Arial"/>
          <w:sz w:val="20"/>
          <w:szCs w:val="20"/>
        </w:rPr>
        <w:tab/>
      </w:r>
      <w:r w:rsidRPr="00D801A2">
        <w:rPr>
          <w:rFonts w:ascii="Arial" w:hAnsi="Arial" w:cs="Arial"/>
          <w:sz w:val="20"/>
          <w:szCs w:val="20"/>
        </w:rPr>
        <w:tab/>
        <w:t>l’Impresa assicuratrice</w:t>
      </w:r>
    </w:p>
    <w:p w14:paraId="33642603" w14:textId="1C05FFF5" w:rsidR="00920036" w:rsidRPr="00D801A2" w:rsidRDefault="00920036" w:rsidP="004211A1">
      <w:pPr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 w:rsidRPr="0021181F">
        <w:rPr>
          <w:rFonts w:ascii="Arial" w:hAnsi="Arial" w:cs="Arial"/>
          <w:b/>
          <w:sz w:val="18"/>
          <w:szCs w:val="18"/>
        </w:rPr>
        <w:t>CONTRAENTE</w:t>
      </w:r>
      <w:r w:rsidRPr="00D801A2">
        <w:rPr>
          <w:rFonts w:ascii="Arial" w:hAnsi="Arial" w:cs="Arial"/>
          <w:b/>
          <w:sz w:val="20"/>
          <w:szCs w:val="20"/>
        </w:rPr>
        <w:tab/>
      </w:r>
      <w:r w:rsidRPr="00D801A2">
        <w:rPr>
          <w:rFonts w:ascii="Arial" w:hAnsi="Arial" w:cs="Arial"/>
          <w:sz w:val="20"/>
          <w:szCs w:val="20"/>
        </w:rPr>
        <w:tab/>
      </w:r>
      <w:r w:rsidRPr="00D801A2">
        <w:rPr>
          <w:rFonts w:ascii="Arial" w:hAnsi="Arial" w:cs="Arial"/>
          <w:sz w:val="20"/>
          <w:szCs w:val="20"/>
        </w:rPr>
        <w:tab/>
        <w:t>L’aggiudicatario dell’Appalto</w:t>
      </w:r>
    </w:p>
    <w:p w14:paraId="2D390B75" w14:textId="0E4FD33F" w:rsidR="00444E32" w:rsidRPr="00D801A2" w:rsidRDefault="00444E32" w:rsidP="004211A1">
      <w:pPr>
        <w:spacing w:after="120" w:line="300" w:lineRule="exact"/>
        <w:ind w:left="2832" w:hanging="2832"/>
        <w:jc w:val="both"/>
        <w:rPr>
          <w:rFonts w:ascii="Arial" w:hAnsi="Arial" w:cs="Arial"/>
          <w:sz w:val="20"/>
          <w:szCs w:val="20"/>
        </w:rPr>
      </w:pPr>
      <w:r w:rsidRPr="0021181F">
        <w:rPr>
          <w:rFonts w:ascii="Arial" w:hAnsi="Arial" w:cs="Arial"/>
          <w:b/>
          <w:bCs/>
          <w:sz w:val="18"/>
          <w:szCs w:val="18"/>
        </w:rPr>
        <w:t>COMMITTENTE</w:t>
      </w:r>
      <w:r w:rsidRPr="00D801A2">
        <w:rPr>
          <w:rFonts w:ascii="Arial" w:hAnsi="Arial" w:cs="Arial"/>
          <w:sz w:val="20"/>
          <w:szCs w:val="20"/>
        </w:rPr>
        <w:tab/>
        <w:t xml:space="preserve">Sogei </w:t>
      </w:r>
      <w:r w:rsidR="006B2044" w:rsidRPr="00D801A2">
        <w:rPr>
          <w:rFonts w:ascii="Arial" w:hAnsi="Arial" w:cs="Arial"/>
          <w:sz w:val="20"/>
          <w:szCs w:val="20"/>
        </w:rPr>
        <w:t>S.p.A.</w:t>
      </w:r>
      <w:r w:rsidR="00AC6916" w:rsidRPr="00D801A2">
        <w:rPr>
          <w:rFonts w:ascii="Arial" w:hAnsi="Arial" w:cs="Arial"/>
          <w:sz w:val="20"/>
          <w:szCs w:val="20"/>
        </w:rPr>
        <w:t xml:space="preserve"> e </w:t>
      </w:r>
      <w:r w:rsidR="00991F02" w:rsidRPr="00D801A2">
        <w:rPr>
          <w:rFonts w:ascii="Arial" w:hAnsi="Arial" w:cs="Arial"/>
          <w:sz w:val="20"/>
          <w:szCs w:val="20"/>
        </w:rPr>
        <w:t xml:space="preserve">le Società pubbliche per cui Sogei svolge e/o svolgerà, </w:t>
      </w:r>
      <w:r w:rsidR="00AD0CFF" w:rsidRPr="00D801A2">
        <w:rPr>
          <w:rFonts w:ascii="Arial" w:hAnsi="Arial" w:cs="Arial"/>
          <w:sz w:val="20"/>
          <w:szCs w:val="20"/>
        </w:rPr>
        <w:t>l’attività oggetto dell’appalto.</w:t>
      </w:r>
    </w:p>
    <w:p w14:paraId="0CA0C6C4" w14:textId="652E45F1" w:rsidR="003B7E15" w:rsidRPr="00D801A2" w:rsidRDefault="00920036" w:rsidP="004211A1">
      <w:pPr>
        <w:spacing w:after="120" w:line="300" w:lineRule="exact"/>
        <w:ind w:left="2830" w:hanging="2830"/>
        <w:jc w:val="both"/>
        <w:rPr>
          <w:rFonts w:ascii="Arial" w:hAnsi="Arial" w:cs="Arial"/>
          <w:sz w:val="20"/>
          <w:szCs w:val="20"/>
        </w:rPr>
      </w:pPr>
      <w:proofErr w:type="gramStart"/>
      <w:r w:rsidRPr="0021181F">
        <w:rPr>
          <w:rFonts w:ascii="Arial" w:hAnsi="Arial" w:cs="Arial"/>
          <w:b/>
          <w:sz w:val="18"/>
          <w:szCs w:val="18"/>
        </w:rPr>
        <w:t>ASSICURATO</w:t>
      </w:r>
      <w:proofErr w:type="gramEnd"/>
      <w:r w:rsidRPr="00D801A2">
        <w:rPr>
          <w:rFonts w:ascii="Arial" w:hAnsi="Arial" w:cs="Arial"/>
          <w:sz w:val="20"/>
          <w:szCs w:val="20"/>
        </w:rPr>
        <w:tab/>
      </w:r>
      <w:r w:rsidR="00D801A2">
        <w:rPr>
          <w:rFonts w:ascii="Arial" w:hAnsi="Arial" w:cs="Arial"/>
          <w:sz w:val="20"/>
          <w:szCs w:val="20"/>
        </w:rPr>
        <w:tab/>
      </w:r>
      <w:r w:rsidRPr="00D801A2">
        <w:rPr>
          <w:rFonts w:ascii="Arial" w:hAnsi="Arial" w:cs="Arial"/>
          <w:sz w:val="20"/>
          <w:szCs w:val="20"/>
        </w:rPr>
        <w:t>L’aggiudicatario dell’appalto, i suoi Amministratori, dirigenti e dipendenti</w:t>
      </w:r>
      <w:r w:rsidR="003B7E15" w:rsidRPr="00D801A2">
        <w:rPr>
          <w:rFonts w:ascii="Arial" w:hAnsi="Arial" w:cs="Arial"/>
          <w:sz w:val="20"/>
          <w:szCs w:val="20"/>
        </w:rPr>
        <w:t>,</w:t>
      </w:r>
      <w:r w:rsidR="00444E32" w:rsidRPr="00D801A2">
        <w:rPr>
          <w:rFonts w:ascii="Arial" w:hAnsi="Arial" w:cs="Arial"/>
          <w:sz w:val="20"/>
          <w:szCs w:val="20"/>
        </w:rPr>
        <w:t xml:space="preserve"> </w:t>
      </w:r>
      <w:r w:rsidR="003B7E15" w:rsidRPr="00D801A2">
        <w:rPr>
          <w:rFonts w:ascii="Arial" w:hAnsi="Arial" w:cs="Arial"/>
          <w:sz w:val="20"/>
          <w:szCs w:val="20"/>
        </w:rPr>
        <w:t>nonché subfornitori e subappaltatori.</w:t>
      </w:r>
    </w:p>
    <w:p w14:paraId="0EF5FB83" w14:textId="24463A8D" w:rsidR="003B7E15" w:rsidRPr="00D801A2" w:rsidRDefault="003B7E15" w:rsidP="004211A1">
      <w:pPr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 w:rsidRPr="0021181F">
        <w:rPr>
          <w:rFonts w:ascii="Arial" w:hAnsi="Arial" w:cs="Arial"/>
          <w:b/>
          <w:sz w:val="18"/>
          <w:szCs w:val="18"/>
        </w:rPr>
        <w:t xml:space="preserve">OGGETTO DELLA </w:t>
      </w:r>
      <w:proofErr w:type="gramStart"/>
      <w:r w:rsidRPr="0021181F">
        <w:rPr>
          <w:rFonts w:ascii="Arial" w:hAnsi="Arial" w:cs="Arial"/>
          <w:b/>
          <w:sz w:val="18"/>
          <w:szCs w:val="18"/>
        </w:rPr>
        <w:t>GARANZIA</w:t>
      </w:r>
      <w:proofErr w:type="gramEnd"/>
      <w:r w:rsidR="0021181F">
        <w:rPr>
          <w:rFonts w:ascii="Arial" w:hAnsi="Arial" w:cs="Arial"/>
          <w:b/>
          <w:sz w:val="20"/>
          <w:szCs w:val="20"/>
        </w:rPr>
        <w:tab/>
      </w:r>
      <w:r w:rsidRPr="00D801A2">
        <w:rPr>
          <w:rFonts w:ascii="Arial" w:hAnsi="Arial" w:cs="Arial"/>
          <w:sz w:val="20"/>
          <w:szCs w:val="20"/>
        </w:rPr>
        <w:t>Il servizio, la fornitura o l’opera oggetto dell’Appalto</w:t>
      </w:r>
    </w:p>
    <w:p w14:paraId="3DD3B5E5" w14:textId="77777777" w:rsidR="00B1486A" w:rsidRPr="00D801A2" w:rsidRDefault="00B1486A" w:rsidP="004211A1">
      <w:pPr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62530109" w14:textId="77777777" w:rsidR="003B7E15" w:rsidRPr="00D801A2" w:rsidRDefault="003B7E15" w:rsidP="004211A1">
      <w:pPr>
        <w:spacing w:line="300" w:lineRule="exact"/>
        <w:jc w:val="center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CONDIZIONI GENERALI</w:t>
      </w:r>
    </w:p>
    <w:p w14:paraId="255B9102" w14:textId="77777777" w:rsidR="003B7E15" w:rsidRPr="00D801A2" w:rsidRDefault="003B7E15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44D6D24B" w14:textId="77777777" w:rsidR="003B7E15" w:rsidRPr="00D801A2" w:rsidRDefault="003B7E15" w:rsidP="004211A1">
      <w:pPr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D801A2" w:rsidRDefault="003B7E15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Art. 2 Novero dei terzi</w:t>
      </w:r>
    </w:p>
    <w:p w14:paraId="781A51FC" w14:textId="0A2C2192" w:rsidR="003B7E15" w:rsidRPr="00D801A2" w:rsidRDefault="003B7E15" w:rsidP="004211A1">
      <w:pPr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Si considera nel novero dei terzi la Committente</w:t>
      </w:r>
      <w:r w:rsidR="005C30B7" w:rsidRPr="00D801A2">
        <w:rPr>
          <w:rFonts w:ascii="Arial" w:hAnsi="Arial" w:cs="Arial"/>
          <w:sz w:val="20"/>
          <w:szCs w:val="20"/>
        </w:rPr>
        <w:t>,</w:t>
      </w:r>
      <w:r w:rsidR="005622E2" w:rsidRPr="00D801A2">
        <w:rPr>
          <w:rFonts w:ascii="Arial" w:hAnsi="Arial" w:cs="Arial"/>
          <w:sz w:val="20"/>
          <w:szCs w:val="20"/>
        </w:rPr>
        <w:t xml:space="preserve"> </w:t>
      </w:r>
      <w:r w:rsidR="002C1533" w:rsidRPr="00D801A2">
        <w:rPr>
          <w:rFonts w:ascii="Arial" w:hAnsi="Arial" w:cs="Arial"/>
          <w:sz w:val="20"/>
          <w:szCs w:val="20"/>
        </w:rPr>
        <w:t>i suoi dipendenti, subappaltatori e loro dipendenti</w:t>
      </w:r>
      <w:r w:rsidRPr="00D801A2">
        <w:rPr>
          <w:rFonts w:ascii="Arial" w:hAnsi="Arial" w:cs="Arial"/>
          <w:sz w:val="20"/>
          <w:szCs w:val="20"/>
        </w:rPr>
        <w:t>. In caso di sinistro, la società non potrà eccepire</w:t>
      </w:r>
      <w:r w:rsidR="009C42CC" w:rsidRPr="00D801A2">
        <w:rPr>
          <w:rFonts w:ascii="Arial" w:hAnsi="Arial" w:cs="Arial"/>
          <w:sz w:val="20"/>
          <w:szCs w:val="20"/>
        </w:rPr>
        <w:t xml:space="preserve"> nei confronti di detti terzi,</w:t>
      </w:r>
      <w:r w:rsidRPr="00D801A2">
        <w:rPr>
          <w:rFonts w:ascii="Arial" w:hAnsi="Arial" w:cs="Arial"/>
          <w:sz w:val="20"/>
          <w:szCs w:val="20"/>
        </w:rPr>
        <w:t xml:space="preserve"> riserve o eccezioni con riguardo agli Artt. 1892 e 1893 del cc, fatti salvi i diritti di rivalsa della Società.</w:t>
      </w:r>
    </w:p>
    <w:p w14:paraId="24C82031" w14:textId="77777777" w:rsidR="00920036" w:rsidRPr="00D801A2" w:rsidRDefault="009C42CC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2C87C427" w14:textId="1A9A1851" w:rsidR="009C42CC" w:rsidRPr="00D801A2" w:rsidRDefault="009C42CC" w:rsidP="004211A1">
      <w:pPr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Qualora la Committente</w:t>
      </w:r>
      <w:r w:rsidR="00AB7C03" w:rsidRPr="00D801A2">
        <w:rPr>
          <w:rFonts w:ascii="Arial" w:eastAsia="Times New Roman" w:hAnsi="Arial" w:cs="Arial"/>
          <w:i/>
          <w:color w:val="3333FF"/>
          <w:sz w:val="20"/>
          <w:szCs w:val="20"/>
          <w:lang w:eastAsia="it-IT"/>
        </w:rPr>
        <w:t xml:space="preserve"> </w:t>
      </w:r>
      <w:r w:rsidRPr="00D801A2">
        <w:rPr>
          <w:rFonts w:ascii="Arial" w:hAnsi="Arial" w:cs="Arial"/>
          <w:sz w:val="20"/>
          <w:szCs w:val="20"/>
        </w:rPr>
        <w:t>fosse</w:t>
      </w:r>
      <w:r w:rsidR="00F402BA" w:rsidRPr="00D801A2">
        <w:rPr>
          <w:rFonts w:ascii="Arial" w:hAnsi="Arial" w:cs="Arial"/>
          <w:sz w:val="20"/>
          <w:szCs w:val="20"/>
        </w:rPr>
        <w:t xml:space="preserve"> </w:t>
      </w:r>
      <w:r w:rsidRPr="00D801A2">
        <w:rPr>
          <w:rFonts w:ascii="Arial" w:hAnsi="Arial" w:cs="Arial"/>
          <w:sz w:val="20"/>
          <w:szCs w:val="20"/>
        </w:rPr>
        <w:t>chiamata a rispondere per evento dannoso ascrivibile per legge all’Assicurato, è data a questa</w:t>
      </w:r>
      <w:r w:rsidR="00F402BA" w:rsidRPr="00D801A2">
        <w:rPr>
          <w:rFonts w:ascii="Arial" w:hAnsi="Arial" w:cs="Arial"/>
          <w:sz w:val="20"/>
          <w:szCs w:val="20"/>
        </w:rPr>
        <w:t xml:space="preserve"> </w:t>
      </w:r>
      <w:r w:rsidR="00B2622F" w:rsidRPr="00D801A2">
        <w:rPr>
          <w:rFonts w:ascii="Arial" w:hAnsi="Arial" w:cs="Arial"/>
          <w:sz w:val="20"/>
          <w:szCs w:val="20"/>
        </w:rPr>
        <w:t xml:space="preserve">la </w:t>
      </w:r>
      <w:r w:rsidRPr="00D801A2">
        <w:rPr>
          <w:rFonts w:ascii="Arial" w:hAnsi="Arial" w:cs="Arial"/>
          <w:sz w:val="20"/>
          <w:szCs w:val="20"/>
        </w:rPr>
        <w:t>facoltà di trasmettere direttamente la denuncia di sinistro alla Società</w:t>
      </w:r>
      <w:r w:rsidR="00CB46D7" w:rsidRPr="00D801A2">
        <w:rPr>
          <w:rFonts w:ascii="Arial" w:hAnsi="Arial" w:cs="Arial"/>
          <w:sz w:val="20"/>
          <w:szCs w:val="20"/>
        </w:rPr>
        <w:t>.</w:t>
      </w:r>
    </w:p>
    <w:p w14:paraId="6F7CE987" w14:textId="77777777" w:rsidR="001E4E41" w:rsidRPr="00D801A2" w:rsidRDefault="009C42CC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2617C652" w14:textId="3655DB04" w:rsidR="009C42CC" w:rsidRPr="00D801A2" w:rsidRDefault="009C42CC" w:rsidP="004211A1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La Società si impegna a dare avviso scritto alla Committente</w:t>
      </w:r>
      <w:r w:rsidR="005C30B7" w:rsidRPr="00D801A2">
        <w:rPr>
          <w:rFonts w:ascii="Arial" w:hAnsi="Arial" w:cs="Arial"/>
          <w:sz w:val="20"/>
          <w:szCs w:val="20"/>
        </w:rPr>
        <w:t>,</w:t>
      </w:r>
      <w:r w:rsidR="00AB7C03" w:rsidRPr="00D801A2">
        <w:rPr>
          <w:rFonts w:ascii="Arial" w:hAnsi="Arial" w:cs="Arial"/>
          <w:sz w:val="20"/>
          <w:szCs w:val="20"/>
        </w:rPr>
        <w:t xml:space="preserve"> </w:t>
      </w:r>
      <w:r w:rsidRPr="00D801A2">
        <w:rPr>
          <w:rFonts w:ascii="Arial" w:hAnsi="Arial" w:cs="Arial"/>
          <w:sz w:val="20"/>
          <w:szCs w:val="20"/>
        </w:rPr>
        <w:t>con raccomandata A</w:t>
      </w:r>
      <w:r w:rsidR="001D3BC0" w:rsidRPr="00D801A2">
        <w:rPr>
          <w:rFonts w:ascii="Arial" w:hAnsi="Arial" w:cs="Arial"/>
          <w:sz w:val="20"/>
          <w:szCs w:val="20"/>
        </w:rPr>
        <w:t>.</w:t>
      </w:r>
      <w:r w:rsidRPr="00D801A2">
        <w:rPr>
          <w:rFonts w:ascii="Arial" w:hAnsi="Arial" w:cs="Arial"/>
          <w:sz w:val="20"/>
          <w:szCs w:val="20"/>
        </w:rPr>
        <w:t>R</w:t>
      </w:r>
      <w:r w:rsidR="001D3BC0" w:rsidRPr="00D801A2">
        <w:rPr>
          <w:rFonts w:ascii="Arial" w:hAnsi="Arial" w:cs="Arial"/>
          <w:sz w:val="20"/>
          <w:szCs w:val="20"/>
        </w:rPr>
        <w:t>.</w:t>
      </w:r>
      <w:r w:rsidRPr="00D801A2">
        <w:rPr>
          <w:rFonts w:ascii="Arial" w:hAnsi="Arial" w:cs="Arial"/>
          <w:sz w:val="20"/>
          <w:szCs w:val="20"/>
        </w:rPr>
        <w:t xml:space="preserve"> </w:t>
      </w:r>
      <w:r w:rsidR="001D3BC0" w:rsidRPr="00D801A2">
        <w:rPr>
          <w:rFonts w:ascii="Arial" w:hAnsi="Arial" w:cs="Arial"/>
          <w:sz w:val="20"/>
          <w:szCs w:val="20"/>
        </w:rPr>
        <w:t>a</w:t>
      </w:r>
      <w:r w:rsidR="00CB46D7" w:rsidRPr="00D801A2">
        <w:rPr>
          <w:rFonts w:ascii="Arial" w:hAnsi="Arial" w:cs="Arial"/>
          <w:sz w:val="20"/>
          <w:szCs w:val="20"/>
        </w:rPr>
        <w:t xml:space="preserve">lla </w:t>
      </w:r>
      <w:r w:rsidR="00F402BA" w:rsidRPr="00D801A2">
        <w:rPr>
          <w:rFonts w:ascii="Arial" w:hAnsi="Arial" w:cs="Arial"/>
          <w:sz w:val="20"/>
          <w:szCs w:val="20"/>
        </w:rPr>
        <w:t>___________</w:t>
      </w:r>
      <w:r w:rsidR="001D3BC0" w:rsidRPr="00D801A2">
        <w:rPr>
          <w:rFonts w:ascii="Arial" w:hAnsi="Arial" w:cs="Arial"/>
          <w:sz w:val="20"/>
          <w:szCs w:val="20"/>
        </w:rPr>
        <w:t xml:space="preserve">, Via </w:t>
      </w:r>
      <w:r w:rsidR="00F402BA" w:rsidRPr="00D801A2">
        <w:rPr>
          <w:rFonts w:ascii="Arial" w:hAnsi="Arial" w:cs="Arial"/>
          <w:sz w:val="20"/>
          <w:szCs w:val="20"/>
        </w:rPr>
        <w:t>___________</w:t>
      </w:r>
      <w:r w:rsidR="00BB6088" w:rsidRPr="00D801A2">
        <w:rPr>
          <w:rFonts w:ascii="Arial" w:hAnsi="Arial" w:cs="Arial"/>
          <w:sz w:val="20"/>
          <w:szCs w:val="20"/>
        </w:rPr>
        <w:t xml:space="preserve"> oppure via PEC all’indirizzo PEC</w:t>
      </w:r>
      <w:r w:rsidR="00E41BC6" w:rsidRPr="00D801A2">
        <w:rPr>
          <w:rFonts w:ascii="Arial" w:hAnsi="Arial" w:cs="Arial"/>
          <w:sz w:val="20"/>
          <w:szCs w:val="20"/>
        </w:rPr>
        <w:t xml:space="preserve"> </w:t>
      </w:r>
      <w:r w:rsidR="00BB6088" w:rsidRPr="00D801A2">
        <w:rPr>
          <w:rFonts w:ascii="Arial" w:hAnsi="Arial" w:cs="Arial"/>
          <w:sz w:val="20"/>
          <w:szCs w:val="20"/>
        </w:rPr>
        <w:t>____________</w:t>
      </w:r>
      <w:r w:rsidR="009C3938" w:rsidRPr="00D801A2">
        <w:rPr>
          <w:rFonts w:ascii="Arial" w:hAnsi="Arial" w:cs="Arial"/>
          <w:sz w:val="20"/>
          <w:szCs w:val="20"/>
        </w:rPr>
        <w:t xml:space="preserve"> entro 30 giorni dal verificarsi dell’evento,</w:t>
      </w:r>
      <w:r w:rsidR="005B2E4F" w:rsidRPr="00D801A2">
        <w:rPr>
          <w:rFonts w:ascii="Arial" w:hAnsi="Arial" w:cs="Arial"/>
          <w:sz w:val="20"/>
          <w:szCs w:val="20"/>
        </w:rPr>
        <w:t xml:space="preserve"> </w:t>
      </w:r>
      <w:r w:rsidRPr="00D801A2">
        <w:rPr>
          <w:rFonts w:ascii="Arial" w:hAnsi="Arial" w:cs="Arial"/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D801A2">
        <w:rPr>
          <w:rFonts w:ascii="Arial" w:hAnsi="Arial" w:cs="Arial"/>
          <w:sz w:val="20"/>
          <w:szCs w:val="20"/>
        </w:rPr>
        <w:t>l</w:t>
      </w:r>
      <w:r w:rsidRPr="00D801A2">
        <w:rPr>
          <w:rFonts w:ascii="Arial" w:hAnsi="Arial" w:cs="Arial"/>
          <w:sz w:val="20"/>
          <w:szCs w:val="20"/>
        </w:rPr>
        <w:t xml:space="preserve"> premio ai sensi dell’Art. 1901 del cc.</w:t>
      </w:r>
    </w:p>
    <w:p w14:paraId="79200F61" w14:textId="77777777" w:rsidR="009C42CC" w:rsidRPr="00D801A2" w:rsidRDefault="009C42CC" w:rsidP="004211A1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In tale specifico caso la Committente avrà facoltà di provvedere direttamente al pagamento del premio, entro un periodo di 60 giorni dal mancato versamento del premio da parte del Contraente/Assicurato, </w:t>
      </w:r>
      <w:r w:rsidRPr="00D801A2">
        <w:rPr>
          <w:rFonts w:ascii="Arial" w:hAnsi="Arial" w:cs="Arial"/>
          <w:sz w:val="20"/>
          <w:szCs w:val="20"/>
        </w:rPr>
        <w:lastRenderedPageBreak/>
        <w:t>periodo durante il quale la Società si impegna a mantenere valida ed efficace la/le polizza/e di assicurazione.</w:t>
      </w:r>
    </w:p>
    <w:p w14:paraId="5DFAE30A" w14:textId="77777777" w:rsidR="009C42CC" w:rsidRPr="00D801A2" w:rsidRDefault="009C42CC" w:rsidP="004211A1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7CE4D890" w14:textId="77777777" w:rsidR="009C42CC" w:rsidRPr="00D801A2" w:rsidRDefault="009C42CC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Art. 5 Pagamento dei sinistri</w:t>
      </w:r>
    </w:p>
    <w:p w14:paraId="7254F5A9" w14:textId="77777777" w:rsidR="009C42CC" w:rsidRPr="00D801A2" w:rsidRDefault="009C42CC" w:rsidP="004211A1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0613D38" w14:textId="59ABE3E2" w:rsidR="009C42CC" w:rsidRPr="00D801A2" w:rsidRDefault="009C42CC" w:rsidP="004211A1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Solo con il benestare della Società l’</w:t>
      </w:r>
      <w:r w:rsidR="00D63B91" w:rsidRPr="00D801A2">
        <w:rPr>
          <w:rFonts w:ascii="Arial" w:hAnsi="Arial" w:cs="Arial"/>
          <w:sz w:val="20"/>
          <w:szCs w:val="20"/>
        </w:rPr>
        <w:t>A</w:t>
      </w:r>
      <w:r w:rsidRPr="00D801A2">
        <w:rPr>
          <w:rFonts w:ascii="Arial" w:hAnsi="Arial" w:cs="Arial"/>
          <w:sz w:val="20"/>
          <w:szCs w:val="20"/>
        </w:rPr>
        <w:t>ssicurato potrà indennizzare direttamente il terzo con l’intesa che successivamente la Società liquiderà il sinistro al proprio assicurato.</w:t>
      </w:r>
    </w:p>
    <w:p w14:paraId="32523204" w14:textId="1EB75515" w:rsidR="00AB7C03" w:rsidRPr="00D801A2" w:rsidRDefault="00AB7C03" w:rsidP="004211A1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30CEE089" w14:textId="77777777" w:rsidR="00AB7C03" w:rsidRPr="00D801A2" w:rsidRDefault="00AB7C03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Art. 6 Cessazione dell’assicurazione/scadenza naturale del contratto</w:t>
      </w:r>
    </w:p>
    <w:p w14:paraId="0B88C176" w14:textId="77777777" w:rsidR="00AB7C03" w:rsidRPr="00D801A2" w:rsidRDefault="00AB7C03" w:rsidP="004211A1">
      <w:pPr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La Società si impegna a dare avviso alla Committente:</w:t>
      </w:r>
    </w:p>
    <w:p w14:paraId="18728F9B" w14:textId="77777777" w:rsidR="00AB7C03" w:rsidRPr="00D801A2" w:rsidRDefault="00AB7C03" w:rsidP="004211A1">
      <w:pPr>
        <w:pStyle w:val="Paragrafoelenco"/>
        <w:numPr>
          <w:ilvl w:val="0"/>
          <w:numId w:val="3"/>
        </w:numPr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Con un preavviso di </w:t>
      </w:r>
      <w:r w:rsidRPr="00D801A2">
        <w:rPr>
          <w:rFonts w:ascii="Arial" w:hAnsi="Arial" w:cs="Arial"/>
          <w:sz w:val="20"/>
          <w:szCs w:val="20"/>
          <w:u w:val="single"/>
        </w:rPr>
        <w:t>almeno 60 giorni</w:t>
      </w:r>
      <w:r w:rsidRPr="00D801A2">
        <w:rPr>
          <w:rFonts w:ascii="Arial" w:hAnsi="Arial" w:cs="Arial"/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7DFBE893" w14:textId="77777777" w:rsidR="00AB7C03" w:rsidRPr="00D801A2" w:rsidRDefault="00AB7C03" w:rsidP="004211A1">
      <w:pPr>
        <w:pStyle w:val="Paragrafoelenco"/>
        <w:numPr>
          <w:ilvl w:val="0"/>
          <w:numId w:val="3"/>
        </w:numPr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Con un preavviso di </w:t>
      </w:r>
      <w:r w:rsidRPr="00D801A2">
        <w:rPr>
          <w:rFonts w:ascii="Arial" w:hAnsi="Arial" w:cs="Arial"/>
          <w:sz w:val="20"/>
          <w:szCs w:val="20"/>
          <w:u w:val="single"/>
        </w:rPr>
        <w:t>almeno 30 giorni</w:t>
      </w:r>
      <w:r w:rsidRPr="00D801A2">
        <w:rPr>
          <w:rFonts w:ascii="Arial" w:hAnsi="Arial" w:cs="Arial"/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4416433E" w14:textId="77777777" w:rsidR="00AB7C03" w:rsidRPr="00D801A2" w:rsidRDefault="00AB7C03" w:rsidP="004211A1">
      <w:pPr>
        <w:pStyle w:val="Paragrafoelenco"/>
        <w:numPr>
          <w:ilvl w:val="0"/>
          <w:numId w:val="3"/>
        </w:numPr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Con un preavviso </w:t>
      </w:r>
      <w:r w:rsidRPr="00D801A2">
        <w:rPr>
          <w:rFonts w:ascii="Arial" w:hAnsi="Arial" w:cs="Arial"/>
          <w:sz w:val="20"/>
          <w:szCs w:val="20"/>
          <w:u w:val="single"/>
        </w:rPr>
        <w:t>di almeno 30 giorni</w:t>
      </w:r>
      <w:r w:rsidRPr="00D801A2">
        <w:rPr>
          <w:rFonts w:ascii="Arial" w:hAnsi="Arial" w:cs="Arial"/>
          <w:sz w:val="20"/>
          <w:szCs w:val="20"/>
        </w:rPr>
        <w:t xml:space="preserve"> in caso di disdetta della polizza;</w:t>
      </w:r>
    </w:p>
    <w:p w14:paraId="251E7479" w14:textId="77777777" w:rsidR="00AB7C03" w:rsidRPr="00D801A2" w:rsidRDefault="00AB7C03" w:rsidP="004211A1">
      <w:pPr>
        <w:pStyle w:val="Paragrafoelenco"/>
        <w:numPr>
          <w:ilvl w:val="0"/>
          <w:numId w:val="3"/>
        </w:numPr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  <w:u w:val="single"/>
        </w:rPr>
        <w:t xml:space="preserve">Immediatamente </w:t>
      </w:r>
      <w:r w:rsidRPr="00D801A2">
        <w:rPr>
          <w:rFonts w:ascii="Arial" w:hAnsi="Arial" w:cs="Arial"/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1C66FC5C" w14:textId="0B3CC0ED" w:rsidR="00AB7C03" w:rsidRPr="00D801A2" w:rsidRDefault="00AB7C03" w:rsidP="004211A1">
      <w:pPr>
        <w:pStyle w:val="Paragrafoelenco"/>
        <w:numPr>
          <w:ilvl w:val="0"/>
          <w:numId w:val="3"/>
        </w:numPr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Con un preavviso di </w:t>
      </w:r>
      <w:r w:rsidRPr="00D801A2">
        <w:rPr>
          <w:rFonts w:ascii="Arial" w:hAnsi="Arial" w:cs="Arial"/>
          <w:sz w:val="20"/>
          <w:szCs w:val="20"/>
          <w:u w:val="single"/>
        </w:rPr>
        <w:t xml:space="preserve">almeno 60 giorni </w:t>
      </w:r>
      <w:r w:rsidRPr="00D801A2">
        <w:rPr>
          <w:rFonts w:ascii="Arial" w:hAnsi="Arial" w:cs="Arial"/>
          <w:sz w:val="20"/>
          <w:szCs w:val="20"/>
        </w:rPr>
        <w:t xml:space="preserve">in caso di naturale scadenza della polizza </w:t>
      </w:r>
    </w:p>
    <w:p w14:paraId="2D240554" w14:textId="11F3C991" w:rsidR="0021181F" w:rsidRDefault="0021181F" w:rsidP="004211A1">
      <w:pPr>
        <w:spacing w:line="300" w:lineRule="exact"/>
        <w:rPr>
          <w:rFonts w:ascii="Arial" w:hAnsi="Arial" w:cs="Arial"/>
          <w:b/>
          <w:sz w:val="20"/>
          <w:szCs w:val="20"/>
        </w:rPr>
      </w:pPr>
    </w:p>
    <w:p w14:paraId="157AB1CF" w14:textId="10A19227" w:rsidR="002C1533" w:rsidRPr="00D801A2" w:rsidRDefault="002C1533" w:rsidP="004211A1">
      <w:pPr>
        <w:pStyle w:val="Paragrafoelenco"/>
        <w:spacing w:line="300" w:lineRule="exact"/>
        <w:ind w:left="0"/>
        <w:jc w:val="center"/>
        <w:rPr>
          <w:rFonts w:ascii="Arial" w:hAnsi="Arial" w:cs="Arial"/>
          <w:b/>
          <w:sz w:val="20"/>
          <w:szCs w:val="20"/>
        </w:rPr>
      </w:pPr>
      <w:r w:rsidRPr="00D801A2">
        <w:rPr>
          <w:rFonts w:ascii="Arial" w:hAnsi="Arial" w:cs="Arial"/>
          <w:b/>
          <w:sz w:val="20"/>
          <w:szCs w:val="20"/>
        </w:rPr>
        <w:t>GARANZIE ASSICURATIVE</w:t>
      </w:r>
      <w:r w:rsidR="00CB46D7" w:rsidRPr="00D801A2">
        <w:rPr>
          <w:rFonts w:ascii="Arial" w:hAnsi="Arial" w:cs="Arial"/>
          <w:b/>
          <w:sz w:val="20"/>
          <w:szCs w:val="20"/>
        </w:rPr>
        <w:t xml:space="preserve"> </w:t>
      </w:r>
      <w:r w:rsidRPr="00D801A2">
        <w:rPr>
          <w:rFonts w:ascii="Arial" w:hAnsi="Arial" w:cs="Arial"/>
          <w:b/>
          <w:sz w:val="20"/>
          <w:szCs w:val="20"/>
        </w:rPr>
        <w:t>- LIMITI DI INDENNIZZO</w:t>
      </w:r>
    </w:p>
    <w:p w14:paraId="58E154C9" w14:textId="0CC8ED91" w:rsidR="0057126F" w:rsidRPr="00D801A2" w:rsidRDefault="0057126F" w:rsidP="004211A1">
      <w:pPr>
        <w:spacing w:after="0" w:line="30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801A2">
        <w:rPr>
          <w:rFonts w:ascii="Arial" w:hAnsi="Arial" w:cs="Arial"/>
          <w:b/>
          <w:sz w:val="20"/>
          <w:szCs w:val="20"/>
          <w:u w:val="single"/>
        </w:rPr>
        <w:t>POLIZZA RESPONSABILITA’ CIVILE PRODOTTI</w:t>
      </w:r>
    </w:p>
    <w:p w14:paraId="577E7D02" w14:textId="798F43EC" w:rsidR="0057126F" w:rsidRPr="00D801A2" w:rsidRDefault="0057126F" w:rsidP="004211A1">
      <w:pPr>
        <w:widowControl w:val="0"/>
        <w:tabs>
          <w:tab w:val="left" w:pos="0"/>
        </w:tabs>
        <w:spacing w:after="0" w:line="300" w:lineRule="exact"/>
        <w:ind w:right="16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La Società si obbliga a tenere indenne l’Assicurato di quanto questi sia tenuto a pagare quale civilmente responsabile di per i danni materiali e diretti causati a terzi da difetto dei prodotti, materiali, pezzi di ricambio forniti nell’espletamento dell’attività oggetto dell’appalto per il quale l’aggiudicatario rivesta in Italia la qualifica di produttore. </w:t>
      </w:r>
    </w:p>
    <w:p w14:paraId="2A8E9556" w14:textId="77777777" w:rsidR="0057126F" w:rsidRPr="00D801A2" w:rsidRDefault="0057126F" w:rsidP="004211A1">
      <w:pPr>
        <w:tabs>
          <w:tab w:val="left" w:pos="0"/>
        </w:tabs>
        <w:spacing w:after="120" w:line="300" w:lineRule="exact"/>
        <w:ind w:right="17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Condizioni e limiti richiesti: </w:t>
      </w:r>
    </w:p>
    <w:p w14:paraId="3B03D564" w14:textId="068A5014" w:rsidR="0057126F" w:rsidRPr="00D801A2" w:rsidRDefault="0057126F" w:rsidP="004211A1">
      <w:pPr>
        <w:widowControl w:val="0"/>
        <w:numPr>
          <w:ilvl w:val="1"/>
          <w:numId w:val="18"/>
        </w:numPr>
        <w:tabs>
          <w:tab w:val="left" w:pos="0"/>
        </w:tabs>
        <w:spacing w:after="0" w:line="300" w:lineRule="exact"/>
        <w:ind w:left="720" w:right="16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 xml:space="preserve">Massimale unico minimo: </w:t>
      </w:r>
      <w:proofErr w:type="gramStart"/>
      <w:r w:rsidRPr="00D801A2">
        <w:rPr>
          <w:rFonts w:ascii="Arial" w:hAnsi="Arial" w:cs="Arial"/>
          <w:sz w:val="20"/>
          <w:szCs w:val="20"/>
        </w:rPr>
        <w:t>Euro</w:t>
      </w:r>
      <w:proofErr w:type="gramEnd"/>
      <w:r w:rsidRPr="00D801A2">
        <w:rPr>
          <w:rFonts w:ascii="Arial" w:hAnsi="Arial" w:cs="Arial"/>
          <w:sz w:val="20"/>
          <w:szCs w:val="20"/>
        </w:rPr>
        <w:t xml:space="preserve"> </w:t>
      </w:r>
      <w:r w:rsidR="009765A5" w:rsidRPr="00D801A2">
        <w:rPr>
          <w:rFonts w:ascii="Arial" w:hAnsi="Arial" w:cs="Arial"/>
          <w:sz w:val="20"/>
          <w:szCs w:val="20"/>
        </w:rPr>
        <w:t>3</w:t>
      </w:r>
      <w:r w:rsidRPr="00D801A2">
        <w:rPr>
          <w:rFonts w:ascii="Arial" w:hAnsi="Arial" w:cs="Arial"/>
          <w:sz w:val="20"/>
          <w:szCs w:val="20"/>
        </w:rPr>
        <w:t>.000.000,00 per evento/anno;</w:t>
      </w:r>
    </w:p>
    <w:p w14:paraId="1D1E2C4E" w14:textId="604992DF" w:rsidR="0057126F" w:rsidRPr="00D801A2" w:rsidRDefault="0057126F" w:rsidP="004211A1">
      <w:pPr>
        <w:widowControl w:val="0"/>
        <w:numPr>
          <w:ilvl w:val="1"/>
          <w:numId w:val="18"/>
        </w:numPr>
        <w:tabs>
          <w:tab w:val="left" w:pos="0"/>
        </w:tabs>
        <w:spacing w:after="0" w:line="300" w:lineRule="exact"/>
        <w:ind w:left="720" w:right="16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Estensione della qualifica di terzi a Sogei S.p.A., ai subappaltatori e ai loro dipendenti;</w:t>
      </w:r>
    </w:p>
    <w:p w14:paraId="2996710C" w14:textId="77777777" w:rsidR="0057126F" w:rsidRPr="00D801A2" w:rsidRDefault="0057126F" w:rsidP="004211A1">
      <w:pPr>
        <w:pStyle w:val="Paragrafoelenco"/>
        <w:widowControl w:val="0"/>
        <w:numPr>
          <w:ilvl w:val="1"/>
          <w:numId w:val="18"/>
        </w:numPr>
        <w:tabs>
          <w:tab w:val="left" w:pos="0"/>
        </w:tabs>
        <w:spacing w:after="0" w:line="300" w:lineRule="exact"/>
        <w:ind w:left="720" w:right="16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Danni consequenziali e da interruzione di esercizio entro il 10% del massimale;</w:t>
      </w:r>
    </w:p>
    <w:p w14:paraId="0B7BA27E" w14:textId="492E393B" w:rsidR="0057126F" w:rsidRPr="00D801A2" w:rsidRDefault="0057126F" w:rsidP="004211A1">
      <w:pPr>
        <w:numPr>
          <w:ilvl w:val="1"/>
          <w:numId w:val="18"/>
        </w:numPr>
        <w:tabs>
          <w:tab w:val="left" w:pos="0"/>
        </w:tabs>
        <w:spacing w:after="120" w:line="300" w:lineRule="exact"/>
        <w:ind w:left="714" w:right="17" w:hanging="357"/>
        <w:jc w:val="both"/>
        <w:rPr>
          <w:rFonts w:ascii="Arial" w:hAnsi="Arial" w:cs="Arial"/>
          <w:sz w:val="20"/>
          <w:szCs w:val="20"/>
        </w:rPr>
      </w:pPr>
      <w:r w:rsidRPr="00D801A2">
        <w:rPr>
          <w:rFonts w:ascii="Arial" w:hAnsi="Arial" w:cs="Arial"/>
          <w:sz w:val="20"/>
          <w:szCs w:val="20"/>
        </w:rPr>
        <w:t>Retroattività dalla data di inizio del servizio, postuma (ovvero impegno a mantenere in vigore la copertura) 2 anni dopo la data in cui termina il servizio</w:t>
      </w:r>
      <w:r w:rsidR="009E2173">
        <w:rPr>
          <w:rFonts w:ascii="Arial" w:hAnsi="Arial" w:cs="Arial"/>
          <w:sz w:val="20"/>
          <w:szCs w:val="20"/>
        </w:rPr>
        <w:t>.</w:t>
      </w:r>
    </w:p>
    <w:p w14:paraId="2DED5C1C" w14:textId="2085D0B9" w:rsidR="0057126F" w:rsidRPr="001F6648" w:rsidRDefault="0057126F" w:rsidP="004211A1">
      <w:pPr>
        <w:spacing w:after="0" w:line="300" w:lineRule="exact"/>
        <w:jc w:val="both"/>
        <w:rPr>
          <w:rFonts w:ascii="Arial" w:hAnsi="Arial" w:cs="Arial"/>
          <w:sz w:val="20"/>
        </w:rPr>
      </w:pPr>
      <w:r w:rsidRPr="001F6648">
        <w:rPr>
          <w:rFonts w:ascii="Arial" w:hAnsi="Arial" w:cs="Arial"/>
          <w:b/>
          <w:bCs/>
          <w:i/>
          <w:iCs/>
          <w:sz w:val="20"/>
        </w:rPr>
        <w:t>NOTA</w:t>
      </w:r>
    </w:p>
    <w:p w14:paraId="05F379D0" w14:textId="673CB7A4" w:rsidR="0057126F" w:rsidRPr="001F6648" w:rsidRDefault="0057126F" w:rsidP="004211A1">
      <w:pPr>
        <w:tabs>
          <w:tab w:val="left" w:pos="0"/>
        </w:tabs>
        <w:spacing w:after="120" w:line="300" w:lineRule="exact"/>
        <w:ind w:right="17"/>
        <w:jc w:val="both"/>
        <w:rPr>
          <w:rFonts w:ascii="Arial" w:hAnsi="Arial" w:cs="Arial"/>
          <w:i/>
          <w:iCs/>
          <w:sz w:val="20"/>
        </w:rPr>
      </w:pPr>
      <w:r w:rsidRPr="001F6648">
        <w:rPr>
          <w:rFonts w:ascii="Arial" w:hAnsi="Arial" w:cs="Arial"/>
          <w:i/>
          <w:iCs/>
          <w:sz w:val="20"/>
        </w:rPr>
        <w:t>La polizza RC Prodotti dovrà essere presentata unicamente qualora l'aggiudicatario rivesta nell'ambito dell'appalto di fornitura uno dei seguenti ruoli:</w:t>
      </w:r>
    </w:p>
    <w:p w14:paraId="6894D9A8" w14:textId="77777777" w:rsidR="0057126F" w:rsidRPr="001F6648" w:rsidRDefault="0057126F" w:rsidP="004211A1">
      <w:pPr>
        <w:tabs>
          <w:tab w:val="left" w:pos="0"/>
        </w:tabs>
        <w:spacing w:after="0" w:line="300" w:lineRule="exact"/>
        <w:ind w:right="17"/>
        <w:jc w:val="both"/>
        <w:rPr>
          <w:rFonts w:ascii="Arial" w:hAnsi="Arial" w:cs="Arial"/>
          <w:i/>
          <w:iCs/>
          <w:sz w:val="20"/>
        </w:rPr>
      </w:pPr>
      <w:r w:rsidRPr="001F6648">
        <w:rPr>
          <w:rFonts w:ascii="Arial" w:hAnsi="Arial" w:cs="Arial"/>
          <w:i/>
          <w:iCs/>
          <w:sz w:val="20"/>
        </w:rPr>
        <w:t xml:space="preserve">A) Produttore </w:t>
      </w:r>
    </w:p>
    <w:p w14:paraId="316EEB9B" w14:textId="52BD5D3C" w:rsidR="0057126F" w:rsidRPr="001F6648" w:rsidRDefault="0057126F" w:rsidP="004211A1">
      <w:pPr>
        <w:tabs>
          <w:tab w:val="left" w:pos="0"/>
        </w:tabs>
        <w:spacing w:after="120" w:line="300" w:lineRule="exact"/>
        <w:ind w:right="17"/>
        <w:jc w:val="both"/>
        <w:rPr>
          <w:rFonts w:ascii="Arial" w:hAnsi="Arial" w:cs="Arial"/>
          <w:i/>
          <w:iCs/>
          <w:sz w:val="20"/>
        </w:rPr>
      </w:pPr>
      <w:r w:rsidRPr="001F6648">
        <w:rPr>
          <w:rFonts w:ascii="Arial" w:hAnsi="Arial" w:cs="Arial"/>
          <w:i/>
          <w:iCs/>
          <w:sz w:val="20"/>
        </w:rPr>
        <w:lastRenderedPageBreak/>
        <w:t>B) fornitore/distributore di beni oggetto della fornitura sul quale secondo quanto previsto dal D.lgs. - Codice del consumo, possano ricadere le medesime responsabilità del produttore. Qualora ad esempio il fornitore/distributore rivesta anche la qualifica di produttore apponendo al bene un proprio marchio.</w:t>
      </w:r>
    </w:p>
    <w:p w14:paraId="07517087" w14:textId="77777777" w:rsidR="0057126F" w:rsidRPr="001F6648" w:rsidRDefault="0057126F" w:rsidP="004211A1">
      <w:pPr>
        <w:tabs>
          <w:tab w:val="left" w:pos="0"/>
        </w:tabs>
        <w:spacing w:line="300" w:lineRule="exact"/>
        <w:ind w:right="16"/>
        <w:jc w:val="both"/>
        <w:rPr>
          <w:rFonts w:ascii="Arial" w:hAnsi="Arial" w:cs="Arial"/>
          <w:i/>
          <w:iCs/>
          <w:sz w:val="20"/>
        </w:rPr>
      </w:pPr>
      <w:r w:rsidRPr="001F6648">
        <w:rPr>
          <w:rFonts w:ascii="Arial" w:hAnsi="Arial" w:cs="Arial"/>
          <w:i/>
          <w:iCs/>
          <w:sz w:val="20"/>
        </w:rPr>
        <w:t>In tutti i casi diversi da quelli sopra citati la polizza RC prodotti non deve intendersi richiesta.</w:t>
      </w:r>
    </w:p>
    <w:sectPr w:rsidR="0057126F" w:rsidRPr="001F6648" w:rsidSect="00235C68">
      <w:headerReference w:type="default" r:id="rId8"/>
      <w:footerReference w:type="default" r:id="rId9"/>
      <w:pgSz w:w="11906" w:h="16838"/>
      <w:pgMar w:top="1702" w:right="1274" w:bottom="170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EBF82" w14:textId="77777777" w:rsidR="006E3376" w:rsidRDefault="006E3376" w:rsidP="003B7E15">
      <w:pPr>
        <w:spacing w:after="0" w:line="240" w:lineRule="auto"/>
      </w:pPr>
      <w:r>
        <w:separator/>
      </w:r>
    </w:p>
  </w:endnote>
  <w:endnote w:type="continuationSeparator" w:id="0">
    <w:p w14:paraId="1E6C1BEE" w14:textId="77777777" w:rsidR="006E3376" w:rsidRDefault="006E3376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AC6E9" w14:textId="77777777" w:rsidR="00464FDB" w:rsidRPr="00767DFE" w:rsidRDefault="00366234" w:rsidP="00D96934">
    <w:pPr>
      <w:pStyle w:val="Pidipagina"/>
      <w:pBdr>
        <w:top w:val="single" w:sz="4" w:space="1" w:color="auto"/>
      </w:pBdr>
      <w:spacing w:line="240" w:lineRule="exact"/>
      <w:jc w:val="right"/>
      <w:rPr>
        <w:rFonts w:ascii="Arial" w:hAnsi="Arial" w:cs="Arial"/>
        <w:i/>
        <w:iCs/>
        <w:szCs w:val="16"/>
      </w:rPr>
    </w:pPr>
    <w:r w:rsidRPr="006E067A">
      <w:rPr>
        <w:rFonts w:ascii="Arial" w:hAnsi="Arial" w:cs="Arial"/>
        <w:sz w:val="16"/>
        <w:szCs w:val="16"/>
      </w:rPr>
      <w:t xml:space="preserve">Classificazione Consip: </w:t>
    </w:r>
    <w:r w:rsidR="00167E19">
      <w:rPr>
        <w:rFonts w:ascii="Arial" w:hAnsi="Arial" w:cs="Arial"/>
        <w:sz w:val="16"/>
        <w:szCs w:val="16"/>
      </w:rPr>
      <w:t>Ambito Pubblico</w:t>
    </w:r>
    <w:r w:rsidRPr="006E067A">
      <w:rPr>
        <w:rFonts w:ascii="Arial" w:hAnsi="Arial" w:cs="Arial"/>
        <w:sz w:val="16"/>
        <w:szCs w:val="16"/>
      </w:rPr>
      <w:t xml:space="preserve"> </w:t>
    </w:r>
    <w:sdt>
      <w:sdtPr>
        <w:rPr>
          <w:rFonts w:ascii="Arial" w:hAnsi="Arial" w:cs="Arial"/>
          <w:sz w:val="16"/>
          <w:szCs w:val="16"/>
        </w:rPr>
        <w:id w:val="-873926247"/>
        <w:docPartObj>
          <w:docPartGallery w:val="Page Numbers (Top of Page)"/>
          <w:docPartUnique/>
        </w:docPartObj>
      </w:sdtPr>
      <w:sdtEndPr/>
      <w:sdtContent>
        <w:r w:rsidR="00464FDB" w:rsidRPr="00464FDB">
          <w:rPr>
            <w:rFonts w:ascii="Arial" w:hAnsi="Arial" w:cs="Arial"/>
            <w:sz w:val="16"/>
            <w:szCs w:val="16"/>
          </w:rPr>
          <w:tab/>
        </w:r>
        <w:r w:rsidR="00464FDB" w:rsidRPr="00464FDB">
          <w:rPr>
            <w:rFonts w:ascii="Arial" w:hAnsi="Arial" w:cs="Arial"/>
            <w:sz w:val="16"/>
            <w:szCs w:val="16"/>
          </w:rPr>
          <w:tab/>
          <w:t xml:space="preserve">Pag. </w:t>
        </w:r>
        <w:r w:rsidR="00464FDB" w:rsidRPr="00464FDB">
          <w:rPr>
            <w:rFonts w:ascii="Arial" w:hAnsi="Arial" w:cs="Arial"/>
            <w:sz w:val="16"/>
            <w:szCs w:val="16"/>
          </w:rPr>
          <w:fldChar w:fldCharType="begin"/>
        </w:r>
        <w:r w:rsidR="00464FDB" w:rsidRPr="00464FDB">
          <w:rPr>
            <w:rFonts w:ascii="Arial" w:hAnsi="Arial" w:cs="Arial"/>
            <w:sz w:val="16"/>
            <w:szCs w:val="16"/>
          </w:rPr>
          <w:instrText>PAGE</w:instrText>
        </w:r>
        <w:r w:rsidR="00464FDB" w:rsidRPr="00464FDB">
          <w:rPr>
            <w:rFonts w:ascii="Arial" w:hAnsi="Arial" w:cs="Arial"/>
            <w:sz w:val="16"/>
            <w:szCs w:val="16"/>
          </w:rPr>
          <w:fldChar w:fldCharType="separate"/>
        </w:r>
        <w:r w:rsidR="00464FDB" w:rsidRPr="00464FDB">
          <w:rPr>
            <w:rFonts w:ascii="Arial" w:hAnsi="Arial" w:cs="Arial"/>
            <w:sz w:val="16"/>
            <w:szCs w:val="16"/>
          </w:rPr>
          <w:t>2</w:t>
        </w:r>
        <w:r w:rsidR="00464FDB" w:rsidRPr="00464FDB">
          <w:rPr>
            <w:rFonts w:ascii="Arial" w:hAnsi="Arial" w:cs="Arial"/>
            <w:sz w:val="16"/>
            <w:szCs w:val="16"/>
          </w:rPr>
          <w:fldChar w:fldCharType="end"/>
        </w:r>
        <w:r w:rsidR="00464FDB" w:rsidRPr="00464FDB">
          <w:rPr>
            <w:rFonts w:ascii="Arial" w:hAnsi="Arial" w:cs="Arial"/>
            <w:sz w:val="16"/>
            <w:szCs w:val="16"/>
          </w:rPr>
          <w:t xml:space="preserve"> di </w:t>
        </w:r>
        <w:r w:rsidR="00464FDB" w:rsidRPr="00464FDB">
          <w:rPr>
            <w:rFonts w:ascii="Arial" w:hAnsi="Arial" w:cs="Arial"/>
            <w:sz w:val="16"/>
            <w:szCs w:val="16"/>
          </w:rPr>
          <w:fldChar w:fldCharType="begin"/>
        </w:r>
        <w:r w:rsidR="00464FDB" w:rsidRPr="00464FDB">
          <w:rPr>
            <w:rFonts w:ascii="Arial" w:hAnsi="Arial" w:cs="Arial"/>
            <w:sz w:val="16"/>
            <w:szCs w:val="16"/>
          </w:rPr>
          <w:instrText>NUMPAGES</w:instrText>
        </w:r>
        <w:r w:rsidR="00464FDB" w:rsidRPr="00464FDB">
          <w:rPr>
            <w:rFonts w:ascii="Arial" w:hAnsi="Arial" w:cs="Arial"/>
            <w:sz w:val="16"/>
            <w:szCs w:val="16"/>
          </w:rPr>
          <w:fldChar w:fldCharType="separate"/>
        </w:r>
        <w:r w:rsidR="00464FDB" w:rsidRPr="00464FDB">
          <w:rPr>
            <w:rFonts w:ascii="Arial" w:hAnsi="Arial" w:cs="Arial"/>
            <w:sz w:val="16"/>
            <w:szCs w:val="16"/>
          </w:rPr>
          <w:t>2</w:t>
        </w:r>
        <w:r w:rsidR="00464FDB" w:rsidRPr="00464FDB"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1763C46C" w14:textId="30C26B37" w:rsidR="00167E19" w:rsidRDefault="00366234" w:rsidP="00235C68">
    <w:pPr>
      <w:tabs>
        <w:tab w:val="center" w:pos="4819"/>
        <w:tab w:val="right" w:pos="9356"/>
      </w:tabs>
      <w:spacing w:after="0" w:line="240" w:lineRule="exact"/>
      <w:ind w:right="-1"/>
      <w:jc w:val="both"/>
      <w:rPr>
        <w:rFonts w:ascii="Arial" w:eastAsia="Times New Roman" w:hAnsi="Arial" w:cs="Arial"/>
        <w:sz w:val="16"/>
        <w:szCs w:val="16"/>
        <w:lang w:eastAsia="it-IT"/>
      </w:rPr>
    </w:pPr>
    <w:r w:rsidRPr="00810025">
      <w:rPr>
        <w:rFonts w:ascii="Arial" w:eastAsia="Times New Roman" w:hAnsi="Arial" w:cs="Arial"/>
        <w:sz w:val="16"/>
        <w:szCs w:val="16"/>
        <w:lang w:eastAsia="it-IT"/>
      </w:rPr>
      <w:t xml:space="preserve">Gara a procedura aperta ai sensi del </w:t>
    </w:r>
    <w:proofErr w:type="spellStart"/>
    <w:r w:rsidRPr="00810025">
      <w:rPr>
        <w:rFonts w:ascii="Arial" w:eastAsia="Times New Roman" w:hAnsi="Arial" w:cs="Arial"/>
        <w:sz w:val="16"/>
        <w:szCs w:val="16"/>
        <w:lang w:eastAsia="it-IT"/>
      </w:rPr>
      <w:t>D.Lgs.</w:t>
    </w:r>
    <w:proofErr w:type="spellEnd"/>
    <w:r w:rsidRPr="00810025">
      <w:rPr>
        <w:rFonts w:ascii="Arial" w:eastAsia="Times New Roman" w:hAnsi="Arial" w:cs="Arial"/>
        <w:sz w:val="16"/>
        <w:szCs w:val="16"/>
        <w:lang w:eastAsia="it-IT"/>
      </w:rPr>
      <w:t xml:space="preserve"> 36/2023 e </w:t>
    </w:r>
    <w:proofErr w:type="spellStart"/>
    <w:r w:rsidRPr="00810025">
      <w:rPr>
        <w:rFonts w:ascii="Arial" w:eastAsia="Times New Roman" w:hAnsi="Arial" w:cs="Arial"/>
        <w:sz w:val="16"/>
        <w:szCs w:val="16"/>
        <w:lang w:eastAsia="it-IT"/>
      </w:rPr>
      <w:t>s.m.i.</w:t>
    </w:r>
    <w:proofErr w:type="spellEnd"/>
    <w:r w:rsidRPr="00810025">
      <w:rPr>
        <w:rFonts w:ascii="Arial" w:eastAsia="Times New Roman" w:hAnsi="Arial" w:cs="Arial"/>
        <w:sz w:val="16"/>
        <w:szCs w:val="16"/>
        <w:lang w:eastAsia="it-IT"/>
      </w:rPr>
      <w:t xml:space="preserve">, per l’acquisizione di </w:t>
    </w:r>
    <w:r w:rsidR="00050A38">
      <w:rPr>
        <w:rFonts w:ascii="Arial" w:eastAsia="Times New Roman" w:hAnsi="Arial" w:cs="Arial"/>
        <w:sz w:val="16"/>
        <w:szCs w:val="16"/>
        <w:lang w:eastAsia="it-IT"/>
      </w:rPr>
      <w:t>10</w:t>
    </w:r>
    <w:r w:rsidRPr="00810025">
      <w:rPr>
        <w:rFonts w:ascii="Arial" w:eastAsia="Times New Roman" w:hAnsi="Arial" w:cs="Arial"/>
        <w:sz w:val="16"/>
        <w:szCs w:val="16"/>
        <w:lang w:eastAsia="it-IT"/>
      </w:rPr>
      <w:t xml:space="preserve"> unità di </w:t>
    </w:r>
  </w:p>
  <w:p w14:paraId="05189AC6" w14:textId="7E3A2328" w:rsidR="00366234" w:rsidRPr="00810025" w:rsidRDefault="00366234" w:rsidP="00235C68">
    <w:pPr>
      <w:tabs>
        <w:tab w:val="center" w:pos="4819"/>
        <w:tab w:val="right" w:pos="9356"/>
      </w:tabs>
      <w:spacing w:after="0" w:line="240" w:lineRule="exact"/>
      <w:ind w:right="-1"/>
      <w:jc w:val="both"/>
      <w:rPr>
        <w:rFonts w:ascii="Arial" w:eastAsia="Times New Roman" w:hAnsi="Arial" w:cs="Arial"/>
        <w:sz w:val="16"/>
        <w:szCs w:val="16"/>
        <w:lang w:val="x-none" w:eastAsia="it-IT"/>
      </w:rPr>
    </w:pPr>
    <w:r w:rsidRPr="00810025">
      <w:rPr>
        <w:rFonts w:ascii="Arial" w:eastAsia="Times New Roman" w:hAnsi="Arial" w:cs="Arial"/>
        <w:sz w:val="16"/>
        <w:szCs w:val="16"/>
        <w:lang w:eastAsia="it-IT"/>
      </w:rPr>
      <w:t>condizionamento (CRAH) con sostegni antisismici per il raffrescamento del Data Center Sogei – ID 2998</w:t>
    </w:r>
  </w:p>
  <w:p w14:paraId="1BF65155" w14:textId="62F5D016" w:rsidR="00366234" w:rsidRPr="00C010FD" w:rsidRDefault="00366234" w:rsidP="00366234">
    <w:pPr>
      <w:pStyle w:val="Pidipagina"/>
      <w:spacing w:line="240" w:lineRule="exact"/>
      <w:rPr>
        <w:rFonts w:ascii="Arial" w:hAnsi="Arial" w:cs="Arial"/>
        <w:sz w:val="16"/>
        <w:szCs w:val="16"/>
      </w:rPr>
    </w:pPr>
    <w:r w:rsidRPr="00C010FD">
      <w:rPr>
        <w:rFonts w:ascii="Arial" w:hAnsi="Arial" w:cs="Arial"/>
        <w:sz w:val="16"/>
        <w:szCs w:val="16"/>
      </w:rPr>
      <w:t xml:space="preserve">Allegato </w:t>
    </w:r>
    <w:r>
      <w:rPr>
        <w:rFonts w:ascii="Arial" w:hAnsi="Arial" w:cs="Arial"/>
        <w:sz w:val="16"/>
        <w:szCs w:val="16"/>
      </w:rPr>
      <w:t>8</w:t>
    </w:r>
    <w:r w:rsidR="00C766B8">
      <w:rPr>
        <w:rFonts w:ascii="Arial" w:hAnsi="Arial" w:cs="Arial"/>
        <w:sz w:val="16"/>
        <w:szCs w:val="16"/>
      </w:rPr>
      <w:t xml:space="preserve"> -</w:t>
    </w:r>
    <w:r w:rsidRPr="00C010FD">
      <w:rPr>
        <w:rFonts w:ascii="Arial" w:hAnsi="Arial" w:cs="Arial"/>
        <w:sz w:val="16"/>
        <w:szCs w:val="16"/>
      </w:rPr>
      <w:t xml:space="preserve"> Condizioni di assicurazione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A0A91" w14:textId="77777777" w:rsidR="006E3376" w:rsidRDefault="006E3376" w:rsidP="003B7E15">
      <w:pPr>
        <w:spacing w:after="0" w:line="240" w:lineRule="auto"/>
      </w:pPr>
      <w:r>
        <w:separator/>
      </w:r>
    </w:p>
  </w:footnote>
  <w:footnote w:type="continuationSeparator" w:id="0">
    <w:p w14:paraId="4292F473" w14:textId="77777777" w:rsidR="006E3376" w:rsidRDefault="006E3376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C094E" w14:textId="76695D5F" w:rsidR="004F6D41" w:rsidRDefault="004F6D4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32FFF6C" wp14:editId="23669A18">
          <wp:simplePos x="0" y="0"/>
          <wp:positionH relativeFrom="column">
            <wp:posOffset>0</wp:posOffset>
          </wp:positionH>
          <wp:positionV relativeFrom="page">
            <wp:posOffset>449580</wp:posOffset>
          </wp:positionV>
          <wp:extent cx="1136650" cy="280084"/>
          <wp:effectExtent l="0" t="0" r="6350" b="5715"/>
          <wp:wrapNone/>
          <wp:docPr id="1989016312" name="Immagine 1989016312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16" cy="2812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5660"/>
    <w:multiLevelType w:val="hybridMultilevel"/>
    <w:tmpl w:val="163AFDE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6782A"/>
    <w:multiLevelType w:val="hybridMultilevel"/>
    <w:tmpl w:val="656419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83987"/>
    <w:multiLevelType w:val="hybridMultilevel"/>
    <w:tmpl w:val="B8EA7D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91A60"/>
    <w:multiLevelType w:val="hybridMultilevel"/>
    <w:tmpl w:val="2BD86B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D1A59"/>
    <w:multiLevelType w:val="hybridMultilevel"/>
    <w:tmpl w:val="E9F4C9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803381"/>
    <w:multiLevelType w:val="hybridMultilevel"/>
    <w:tmpl w:val="43F807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830143"/>
    <w:multiLevelType w:val="hybridMultilevel"/>
    <w:tmpl w:val="11789A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37615"/>
    <w:multiLevelType w:val="hybridMultilevel"/>
    <w:tmpl w:val="CA18A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C29FA"/>
    <w:multiLevelType w:val="hybridMultilevel"/>
    <w:tmpl w:val="144031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47D1"/>
    <w:multiLevelType w:val="hybridMultilevel"/>
    <w:tmpl w:val="D4BCDA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B84E03"/>
    <w:multiLevelType w:val="hybridMultilevel"/>
    <w:tmpl w:val="FC749B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CF26DA"/>
    <w:multiLevelType w:val="hybridMultilevel"/>
    <w:tmpl w:val="6854CA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3636A"/>
    <w:multiLevelType w:val="hybridMultilevel"/>
    <w:tmpl w:val="90AC946E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B1041"/>
    <w:multiLevelType w:val="hybridMultilevel"/>
    <w:tmpl w:val="B518FD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76CE1"/>
    <w:multiLevelType w:val="hybridMultilevel"/>
    <w:tmpl w:val="88F24B00"/>
    <w:lvl w:ilvl="0" w:tplc="2B5A88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2A1CFF"/>
    <w:multiLevelType w:val="hybridMultilevel"/>
    <w:tmpl w:val="3EF8149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E435D43"/>
    <w:multiLevelType w:val="hybridMultilevel"/>
    <w:tmpl w:val="6EE8220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6315E"/>
    <w:multiLevelType w:val="hybridMultilevel"/>
    <w:tmpl w:val="52A63B3E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88476709">
    <w:abstractNumId w:val="3"/>
  </w:num>
  <w:num w:numId="2" w16cid:durableId="183986492">
    <w:abstractNumId w:val="9"/>
  </w:num>
  <w:num w:numId="3" w16cid:durableId="1428968310">
    <w:abstractNumId w:val="15"/>
  </w:num>
  <w:num w:numId="4" w16cid:durableId="1291328832">
    <w:abstractNumId w:val="20"/>
  </w:num>
  <w:num w:numId="5" w16cid:durableId="1935623865">
    <w:abstractNumId w:val="18"/>
  </w:num>
  <w:num w:numId="6" w16cid:durableId="836847204">
    <w:abstractNumId w:val="10"/>
  </w:num>
  <w:num w:numId="7" w16cid:durableId="709063908">
    <w:abstractNumId w:val="7"/>
  </w:num>
  <w:num w:numId="8" w16cid:durableId="748381132">
    <w:abstractNumId w:val="13"/>
  </w:num>
  <w:num w:numId="9" w16cid:durableId="631525491">
    <w:abstractNumId w:val="4"/>
  </w:num>
  <w:num w:numId="10" w16cid:durableId="945431822">
    <w:abstractNumId w:val="11"/>
  </w:num>
  <w:num w:numId="11" w16cid:durableId="1080637413">
    <w:abstractNumId w:val="1"/>
  </w:num>
  <w:num w:numId="12" w16cid:durableId="731924820">
    <w:abstractNumId w:val="19"/>
  </w:num>
  <w:num w:numId="13" w16cid:durableId="2028363681">
    <w:abstractNumId w:val="14"/>
  </w:num>
  <w:num w:numId="14" w16cid:durableId="815218493">
    <w:abstractNumId w:val="12"/>
  </w:num>
  <w:num w:numId="15" w16cid:durableId="617178753">
    <w:abstractNumId w:val="21"/>
  </w:num>
  <w:num w:numId="16" w16cid:durableId="1658071556">
    <w:abstractNumId w:val="6"/>
  </w:num>
  <w:num w:numId="17" w16cid:durableId="1345475863">
    <w:abstractNumId w:val="17"/>
  </w:num>
  <w:num w:numId="18" w16cid:durableId="114522227">
    <w:abstractNumId w:val="8"/>
  </w:num>
  <w:num w:numId="19" w16cid:durableId="966937968">
    <w:abstractNumId w:val="2"/>
  </w:num>
  <w:num w:numId="20" w16cid:durableId="94526054">
    <w:abstractNumId w:val="16"/>
  </w:num>
  <w:num w:numId="21" w16cid:durableId="1148014747">
    <w:abstractNumId w:val="5"/>
  </w:num>
  <w:num w:numId="22" w16cid:durableId="1795059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NotTrackMoves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036"/>
    <w:rsid w:val="0000616C"/>
    <w:rsid w:val="00026469"/>
    <w:rsid w:val="00027CAA"/>
    <w:rsid w:val="00031995"/>
    <w:rsid w:val="00050A38"/>
    <w:rsid w:val="000571D7"/>
    <w:rsid w:val="00061299"/>
    <w:rsid w:val="00075B1F"/>
    <w:rsid w:val="000832C0"/>
    <w:rsid w:val="000A3ADE"/>
    <w:rsid w:val="000D273D"/>
    <w:rsid w:val="000E57AB"/>
    <w:rsid w:val="001075E0"/>
    <w:rsid w:val="00121AFC"/>
    <w:rsid w:val="00122E11"/>
    <w:rsid w:val="00124BAA"/>
    <w:rsid w:val="001440E6"/>
    <w:rsid w:val="00155CA6"/>
    <w:rsid w:val="00167E19"/>
    <w:rsid w:val="00171A67"/>
    <w:rsid w:val="001771C1"/>
    <w:rsid w:val="00183546"/>
    <w:rsid w:val="00186E04"/>
    <w:rsid w:val="001A62FA"/>
    <w:rsid w:val="001D3BC0"/>
    <w:rsid w:val="001D77D7"/>
    <w:rsid w:val="001E151C"/>
    <w:rsid w:val="001E4E41"/>
    <w:rsid w:val="001E5688"/>
    <w:rsid w:val="001F6648"/>
    <w:rsid w:val="00200EF0"/>
    <w:rsid w:val="00200EF9"/>
    <w:rsid w:val="00203037"/>
    <w:rsid w:val="002061C6"/>
    <w:rsid w:val="0021181F"/>
    <w:rsid w:val="0021588A"/>
    <w:rsid w:val="00215946"/>
    <w:rsid w:val="00220072"/>
    <w:rsid w:val="002204BF"/>
    <w:rsid w:val="00223140"/>
    <w:rsid w:val="00235C68"/>
    <w:rsid w:val="00246A9E"/>
    <w:rsid w:val="002542EC"/>
    <w:rsid w:val="00281C56"/>
    <w:rsid w:val="00285B28"/>
    <w:rsid w:val="00295CE3"/>
    <w:rsid w:val="002C1533"/>
    <w:rsid w:val="002C1CEB"/>
    <w:rsid w:val="002C2523"/>
    <w:rsid w:val="002D265F"/>
    <w:rsid w:val="002E352B"/>
    <w:rsid w:val="00336749"/>
    <w:rsid w:val="0033716F"/>
    <w:rsid w:val="00340C41"/>
    <w:rsid w:val="00351D50"/>
    <w:rsid w:val="00364880"/>
    <w:rsid w:val="00366234"/>
    <w:rsid w:val="003726D8"/>
    <w:rsid w:val="00374B99"/>
    <w:rsid w:val="003B0399"/>
    <w:rsid w:val="003B0C16"/>
    <w:rsid w:val="003B12CD"/>
    <w:rsid w:val="003B7E15"/>
    <w:rsid w:val="003C4BB3"/>
    <w:rsid w:val="003D39EE"/>
    <w:rsid w:val="003E6339"/>
    <w:rsid w:val="003F3746"/>
    <w:rsid w:val="003F4F6E"/>
    <w:rsid w:val="004049B0"/>
    <w:rsid w:val="0040693A"/>
    <w:rsid w:val="00410D89"/>
    <w:rsid w:val="00414FDE"/>
    <w:rsid w:val="0041579D"/>
    <w:rsid w:val="004211A1"/>
    <w:rsid w:val="0042510C"/>
    <w:rsid w:val="004258A3"/>
    <w:rsid w:val="00427957"/>
    <w:rsid w:val="00444E32"/>
    <w:rsid w:val="004600E6"/>
    <w:rsid w:val="00461E3D"/>
    <w:rsid w:val="0046269F"/>
    <w:rsid w:val="00464FDB"/>
    <w:rsid w:val="004658BF"/>
    <w:rsid w:val="0047335C"/>
    <w:rsid w:val="004836BC"/>
    <w:rsid w:val="00483E2A"/>
    <w:rsid w:val="004908BF"/>
    <w:rsid w:val="00491817"/>
    <w:rsid w:val="004A0C71"/>
    <w:rsid w:val="004B416E"/>
    <w:rsid w:val="004B5652"/>
    <w:rsid w:val="004B778E"/>
    <w:rsid w:val="004C2D9E"/>
    <w:rsid w:val="004D1F8B"/>
    <w:rsid w:val="004E430B"/>
    <w:rsid w:val="004F508B"/>
    <w:rsid w:val="004F6D41"/>
    <w:rsid w:val="00505F57"/>
    <w:rsid w:val="0051214F"/>
    <w:rsid w:val="00520485"/>
    <w:rsid w:val="005232F9"/>
    <w:rsid w:val="005240FF"/>
    <w:rsid w:val="005318CA"/>
    <w:rsid w:val="00545128"/>
    <w:rsid w:val="00553234"/>
    <w:rsid w:val="005622E2"/>
    <w:rsid w:val="005678DA"/>
    <w:rsid w:val="00567C81"/>
    <w:rsid w:val="00567D15"/>
    <w:rsid w:val="0057126F"/>
    <w:rsid w:val="005A3FCA"/>
    <w:rsid w:val="005B00BE"/>
    <w:rsid w:val="005B2860"/>
    <w:rsid w:val="005B2E4F"/>
    <w:rsid w:val="005C0128"/>
    <w:rsid w:val="005C21C8"/>
    <w:rsid w:val="005C30B7"/>
    <w:rsid w:val="005D2335"/>
    <w:rsid w:val="005D3B15"/>
    <w:rsid w:val="005D44F3"/>
    <w:rsid w:val="005E1088"/>
    <w:rsid w:val="005E5DA9"/>
    <w:rsid w:val="006000DD"/>
    <w:rsid w:val="00601791"/>
    <w:rsid w:val="00603D75"/>
    <w:rsid w:val="00606A3C"/>
    <w:rsid w:val="00606C95"/>
    <w:rsid w:val="00620514"/>
    <w:rsid w:val="00632CE3"/>
    <w:rsid w:val="00637FE2"/>
    <w:rsid w:val="00665E00"/>
    <w:rsid w:val="00670FDD"/>
    <w:rsid w:val="0067349E"/>
    <w:rsid w:val="0067405D"/>
    <w:rsid w:val="006A119D"/>
    <w:rsid w:val="006B0F53"/>
    <w:rsid w:val="006B2044"/>
    <w:rsid w:val="006C1C23"/>
    <w:rsid w:val="006C7287"/>
    <w:rsid w:val="006C75E2"/>
    <w:rsid w:val="006D0B07"/>
    <w:rsid w:val="006E0DA3"/>
    <w:rsid w:val="006E3376"/>
    <w:rsid w:val="00711A1C"/>
    <w:rsid w:val="0071399E"/>
    <w:rsid w:val="0071701E"/>
    <w:rsid w:val="007317FD"/>
    <w:rsid w:val="00731CBE"/>
    <w:rsid w:val="00747B22"/>
    <w:rsid w:val="0075428D"/>
    <w:rsid w:val="0075477B"/>
    <w:rsid w:val="00757252"/>
    <w:rsid w:val="007645EF"/>
    <w:rsid w:val="00774579"/>
    <w:rsid w:val="00791B4C"/>
    <w:rsid w:val="00796AFD"/>
    <w:rsid w:val="007B457C"/>
    <w:rsid w:val="007B6E93"/>
    <w:rsid w:val="007C1AC9"/>
    <w:rsid w:val="007C6048"/>
    <w:rsid w:val="007D5B03"/>
    <w:rsid w:val="007E0003"/>
    <w:rsid w:val="007E18F1"/>
    <w:rsid w:val="007F3E58"/>
    <w:rsid w:val="007F6314"/>
    <w:rsid w:val="00805517"/>
    <w:rsid w:val="008168FF"/>
    <w:rsid w:val="00825537"/>
    <w:rsid w:val="00836DC8"/>
    <w:rsid w:val="008448BF"/>
    <w:rsid w:val="00870ECE"/>
    <w:rsid w:val="00885B77"/>
    <w:rsid w:val="008949CA"/>
    <w:rsid w:val="008A4523"/>
    <w:rsid w:val="008B15BD"/>
    <w:rsid w:val="008B4CC8"/>
    <w:rsid w:val="008B78E5"/>
    <w:rsid w:val="008C2CCC"/>
    <w:rsid w:val="008D3EEE"/>
    <w:rsid w:val="008E0A04"/>
    <w:rsid w:val="008E225E"/>
    <w:rsid w:val="008E3046"/>
    <w:rsid w:val="008F1001"/>
    <w:rsid w:val="00911E33"/>
    <w:rsid w:val="00920036"/>
    <w:rsid w:val="0094028A"/>
    <w:rsid w:val="009441AE"/>
    <w:rsid w:val="00944529"/>
    <w:rsid w:val="009523AA"/>
    <w:rsid w:val="009544E0"/>
    <w:rsid w:val="00956B95"/>
    <w:rsid w:val="009765A5"/>
    <w:rsid w:val="00983EE5"/>
    <w:rsid w:val="00991F02"/>
    <w:rsid w:val="0099224D"/>
    <w:rsid w:val="00995B8E"/>
    <w:rsid w:val="009A1402"/>
    <w:rsid w:val="009A46CA"/>
    <w:rsid w:val="009B1BE9"/>
    <w:rsid w:val="009B61DE"/>
    <w:rsid w:val="009C3938"/>
    <w:rsid w:val="009C42CC"/>
    <w:rsid w:val="009D0823"/>
    <w:rsid w:val="009E2173"/>
    <w:rsid w:val="00A013B1"/>
    <w:rsid w:val="00A03BC3"/>
    <w:rsid w:val="00A06BED"/>
    <w:rsid w:val="00A141A4"/>
    <w:rsid w:val="00A20C99"/>
    <w:rsid w:val="00A21125"/>
    <w:rsid w:val="00A23A9B"/>
    <w:rsid w:val="00A26ED1"/>
    <w:rsid w:val="00A27990"/>
    <w:rsid w:val="00A37F6B"/>
    <w:rsid w:val="00A45CF7"/>
    <w:rsid w:val="00A5101E"/>
    <w:rsid w:val="00A54BCC"/>
    <w:rsid w:val="00A61DD7"/>
    <w:rsid w:val="00A63C6C"/>
    <w:rsid w:val="00A753B7"/>
    <w:rsid w:val="00A829A8"/>
    <w:rsid w:val="00A91772"/>
    <w:rsid w:val="00A95761"/>
    <w:rsid w:val="00AB13A0"/>
    <w:rsid w:val="00AB1E51"/>
    <w:rsid w:val="00AB7C03"/>
    <w:rsid w:val="00AC6916"/>
    <w:rsid w:val="00AD0CFF"/>
    <w:rsid w:val="00AE20AF"/>
    <w:rsid w:val="00AE434D"/>
    <w:rsid w:val="00B044CF"/>
    <w:rsid w:val="00B05844"/>
    <w:rsid w:val="00B0794A"/>
    <w:rsid w:val="00B13564"/>
    <w:rsid w:val="00B1486A"/>
    <w:rsid w:val="00B2622F"/>
    <w:rsid w:val="00B36B89"/>
    <w:rsid w:val="00B65F4C"/>
    <w:rsid w:val="00B72FC1"/>
    <w:rsid w:val="00B742A1"/>
    <w:rsid w:val="00B74756"/>
    <w:rsid w:val="00B84401"/>
    <w:rsid w:val="00B845CC"/>
    <w:rsid w:val="00B9146B"/>
    <w:rsid w:val="00B96C45"/>
    <w:rsid w:val="00BB6088"/>
    <w:rsid w:val="00BD242A"/>
    <w:rsid w:val="00BE2DD8"/>
    <w:rsid w:val="00C05453"/>
    <w:rsid w:val="00C0623D"/>
    <w:rsid w:val="00C070C4"/>
    <w:rsid w:val="00C07E5E"/>
    <w:rsid w:val="00C14D0F"/>
    <w:rsid w:val="00C20E6F"/>
    <w:rsid w:val="00C356D0"/>
    <w:rsid w:val="00C36880"/>
    <w:rsid w:val="00C545B2"/>
    <w:rsid w:val="00C550E7"/>
    <w:rsid w:val="00C724FE"/>
    <w:rsid w:val="00C766B8"/>
    <w:rsid w:val="00C869B4"/>
    <w:rsid w:val="00C965DB"/>
    <w:rsid w:val="00CA4E68"/>
    <w:rsid w:val="00CB46D7"/>
    <w:rsid w:val="00CC02C9"/>
    <w:rsid w:val="00CC1BA6"/>
    <w:rsid w:val="00CD3F4B"/>
    <w:rsid w:val="00CD4281"/>
    <w:rsid w:val="00CF0CCA"/>
    <w:rsid w:val="00CF7FC5"/>
    <w:rsid w:val="00D2321E"/>
    <w:rsid w:val="00D325E9"/>
    <w:rsid w:val="00D32C73"/>
    <w:rsid w:val="00D37791"/>
    <w:rsid w:val="00D405F5"/>
    <w:rsid w:val="00D4222A"/>
    <w:rsid w:val="00D44708"/>
    <w:rsid w:val="00D464AE"/>
    <w:rsid w:val="00D6206D"/>
    <w:rsid w:val="00D63B91"/>
    <w:rsid w:val="00D750C2"/>
    <w:rsid w:val="00D801A2"/>
    <w:rsid w:val="00D81512"/>
    <w:rsid w:val="00D868E6"/>
    <w:rsid w:val="00D87872"/>
    <w:rsid w:val="00D87A2E"/>
    <w:rsid w:val="00D91279"/>
    <w:rsid w:val="00D96934"/>
    <w:rsid w:val="00DA60BE"/>
    <w:rsid w:val="00DB6F3C"/>
    <w:rsid w:val="00DE4210"/>
    <w:rsid w:val="00DE6369"/>
    <w:rsid w:val="00E02AB7"/>
    <w:rsid w:val="00E06469"/>
    <w:rsid w:val="00E15FE5"/>
    <w:rsid w:val="00E2495C"/>
    <w:rsid w:val="00E35542"/>
    <w:rsid w:val="00E41BC6"/>
    <w:rsid w:val="00E559AE"/>
    <w:rsid w:val="00E57255"/>
    <w:rsid w:val="00E67CA0"/>
    <w:rsid w:val="00E95C04"/>
    <w:rsid w:val="00EA351B"/>
    <w:rsid w:val="00EA39CA"/>
    <w:rsid w:val="00EC2C2C"/>
    <w:rsid w:val="00ED7C38"/>
    <w:rsid w:val="00EE7AA5"/>
    <w:rsid w:val="00F07353"/>
    <w:rsid w:val="00F11745"/>
    <w:rsid w:val="00F11DEE"/>
    <w:rsid w:val="00F21082"/>
    <w:rsid w:val="00F2389A"/>
    <w:rsid w:val="00F3192D"/>
    <w:rsid w:val="00F33F4D"/>
    <w:rsid w:val="00F402BA"/>
    <w:rsid w:val="00F45BEF"/>
    <w:rsid w:val="00F47B04"/>
    <w:rsid w:val="00F80F15"/>
    <w:rsid w:val="00F8209C"/>
    <w:rsid w:val="00F82E91"/>
    <w:rsid w:val="00F86FF0"/>
    <w:rsid w:val="00FA5C23"/>
    <w:rsid w:val="00FB7548"/>
    <w:rsid w:val="00FD0F73"/>
    <w:rsid w:val="00FD540B"/>
    <w:rsid w:val="00FF39DD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F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53234"/>
  </w:style>
  <w:style w:type="table" w:styleId="Grigliatabella">
    <w:name w:val="Table Grid"/>
    <w:basedOn w:val="Tabellanormale"/>
    <w:uiPriority w:val="59"/>
    <w:rsid w:val="00D86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D801A2"/>
    <w:pPr>
      <w:spacing w:after="160" w:line="259" w:lineRule="auto"/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D05B2-CF2E-4FF8-AD42-FB904DC94C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dfdfd3-261f-4d67-8e09-e57566e9281c}" enabled="0" method="" siteId="{67dfdfd3-261f-4d67-8e09-e57566e928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784</Words>
  <Characters>4765</Characters>
  <Application>Microsoft Office Word</Application>
  <DocSecurity>0</DocSecurity>
  <Lines>88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2026-06-26T08:38:00Z</dcterms:created>
  <dcterms:modified xsi:type="dcterms:W3CDTF">2026-06-26T08:38:00Z</dcterms:modified>
</cp:coreProperties>
</file>